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4635A">
      <w:pPr>
        <w:rPr>
          <w:rFonts w:ascii="Calibri" w:hAnsi="Calibri"/>
          <w:sz w:val="20"/>
          <w:szCs w:val="20"/>
          <w:lang w:val="es-ES"/>
        </w:rPr>
      </w:pPr>
      <w:r>
        <w:rPr>
          <w:noProof/>
          <w:lang w:val="es-ES"/>
        </w:rPr>
        <w:pict>
          <v:rect id="Text Box 12" o:spid="_x0000_s1028" style="position:absolute;margin-left:9pt;margin-top:6.6pt;width:414pt;height:99pt;z-index:11;visibility:visible;mso-wrap-style:square;mso-wrap-distance-left:0;mso-wrap-distance-top:0;mso-wrap-distance-right:0;mso-wrap-distance-bottom:.1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" filled="f" stroked="f" strokeweight="0">
            <v:textbox>
              <w:txbxContent>
                <w:p w:rsidR="0028756F" w:rsidRPr="00B7743A" w:rsidRDefault="006106B2">
                  <w:pPr>
                    <w:pStyle w:val="Contenidodelmarco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  <w:lang w:val="es-ES"/>
                    </w:rPr>
                  </w:pPr>
                  <w:r w:rsidRPr="00B7743A">
                    <w:rPr>
                      <w:rFonts w:ascii="Xunta Sans" w:hAnsi="Xunta Sans" w:cs="BodoniBT-Book"/>
                      <w:b/>
                      <w:color w:val="000000"/>
                      <w:sz w:val="36"/>
                      <w:szCs w:val="36"/>
                      <w:lang w:val="es-ES"/>
                    </w:rPr>
                    <w:t>Memoria técnica Proyectos Singulares 202</w:t>
                  </w:r>
                  <w:r w:rsidR="00AC2CDB" w:rsidRPr="00B7743A">
                    <w:rPr>
                      <w:rFonts w:ascii="Xunta Sans" w:hAnsi="Xunta Sans" w:cs="BodoniBT-Book"/>
                      <w:b/>
                      <w:color w:val="000000"/>
                      <w:sz w:val="36"/>
                      <w:szCs w:val="36"/>
                      <w:lang w:val="es-ES"/>
                    </w:rPr>
                    <w:t>5</w:t>
                  </w:r>
                </w:p>
                <w:p w:rsidR="0028756F" w:rsidRDefault="0028756F">
                  <w:pPr>
                    <w:pStyle w:val="Contenidodelmarco"/>
                    <w:jc w:val="center"/>
                    <w:rPr>
                      <w:rFonts w:ascii="Xunta Sans" w:hAnsi="Xunta Sans"/>
                      <w:b/>
                      <w:sz w:val="36"/>
                      <w:szCs w:val="36"/>
                    </w:rPr>
                  </w:pPr>
                </w:p>
              </w:txbxContent>
            </v:textbox>
          </v:rect>
        </w:pict>
      </w: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4635A">
      <w:pPr>
        <w:rPr>
          <w:rFonts w:ascii="Calibri" w:hAnsi="Calibri"/>
          <w:sz w:val="20"/>
          <w:szCs w:val="20"/>
          <w:lang w:val="es-ES"/>
        </w:rPr>
      </w:pPr>
      <w:r>
        <w:rPr>
          <w:noProof/>
          <w:lang w:val="es-ES"/>
        </w:rPr>
        <w:pict>
          <v:line id="Line 13" o:spid="_x0000_s1027" style="position:absolute;z-index:15;visibility:visible;mso-wrap-style:square;mso-wrap-distance-left:.75pt;mso-wrap-distance-top:.75pt;mso-wrap-distance-right:.75pt;mso-wrap-distance-bottom:.75pt;mso-position-horizontal:absolute;mso-position-horizontal-relative:text;mso-position-vertical:absolute;mso-position-vertical-relative:text" from="9pt,.05pt" to="423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" strokeweight="1.5pt"/>
        </w:pict>
      </w:r>
    </w:p>
    <w:p w:rsidR="0028756F" w:rsidRPr="005818F3" w:rsidRDefault="0024635A">
      <w:pPr>
        <w:rPr>
          <w:rFonts w:ascii="Calibri" w:hAnsi="Calibri"/>
          <w:sz w:val="20"/>
          <w:szCs w:val="20"/>
          <w:lang w:val="es-ES"/>
        </w:rPr>
      </w:pPr>
      <w:r>
        <w:rPr>
          <w:noProof/>
          <w:lang w:val="es-ES"/>
        </w:rPr>
        <w:pict>
          <v:rect id="Text Box 14" o:spid="_x0000_s1026" style="position:absolute;margin-left:-8.85pt;margin-top:.35pt;width:459pt;height:111.35pt;z-index:1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" filled="f" stroked="f" strokeweight="0">
            <v:textbox>
              <w:txbxContent>
                <w:p w:rsidR="0028756F" w:rsidRDefault="0028756F">
                  <w:pPr>
                    <w:pStyle w:val="Contenidodelmarco"/>
                    <w:jc w:val="center"/>
                    <w:rPr>
                      <w:rFonts w:ascii="Calibri" w:hAnsi="Calibri" w:cs="BodoniBT-Book"/>
                    </w:rPr>
                  </w:pPr>
                </w:p>
                <w:p w:rsidR="0028756F" w:rsidRDefault="006106B2">
                  <w:pPr>
                    <w:pStyle w:val="Contenidodelmarco"/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</w:rPr>
                  </w:pPr>
                  <w:r>
                    <w:rPr>
                      <w:rFonts w:ascii="Xunta Sans" w:hAnsi="Xunta Sans" w:cs="BodoniBT-Book"/>
                      <w:b/>
                      <w:color w:val="000000"/>
                      <w:sz w:val="32"/>
                      <w:szCs w:val="32"/>
                    </w:rPr>
                    <w:t>Núm. Expediente: IN421J</w:t>
                  </w:r>
                </w:p>
                <w:p w:rsidR="0028756F" w:rsidRPr="00B7743A" w:rsidRDefault="006106B2">
                  <w:pPr>
                    <w:pStyle w:val="Contenidodelmarco"/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  <w:lang w:val="es-ES"/>
                    </w:rPr>
                  </w:pPr>
                  <w:r w:rsidRPr="00B7743A">
                    <w:rPr>
                      <w:rFonts w:ascii="Xunta Sans" w:hAnsi="Xunta Sans"/>
                      <w:b/>
                      <w:color w:val="000000"/>
                      <w:sz w:val="32"/>
                      <w:szCs w:val="32"/>
                      <w:lang w:val="es-ES"/>
                    </w:rPr>
                    <w:t>Proyectos singulares de mejora de la sostenibilidad energética en empresas del sector industrial de la provincia de A Coruña</w:t>
                  </w:r>
                </w:p>
              </w:txbxContent>
            </v:textbox>
          </v:rect>
        </w:pict>
      </w: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5"/>
        <w:gridCol w:w="4974"/>
      </w:tblGrid>
      <w:tr w:rsidR="0028756F" w:rsidRPr="005818F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Nombre/Razón social del solicitante</w:t>
            </w:r>
          </w:p>
        </w:tc>
      </w:tr>
      <w:tr w:rsidR="0028756F" w:rsidRPr="005818F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8756F" w:rsidRPr="005818F3" w:rsidRDefault="0028756F">
            <w:pPr>
              <w:spacing w:before="120" w:line="360" w:lineRule="auto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</w:tr>
      <w:tr w:rsidR="0028756F" w:rsidRPr="005818F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Nombre del proyecto</w:t>
            </w:r>
          </w:p>
        </w:tc>
      </w:tr>
      <w:tr w:rsidR="0028756F" w:rsidRPr="005818F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8756F" w:rsidRPr="005818F3" w:rsidRDefault="0028756F">
            <w:pPr>
              <w:spacing w:before="120" w:line="360" w:lineRule="auto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</w:tr>
      <w:tr w:rsidR="0028756F" w:rsidRPr="005818F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Situación del proyecto</w:t>
            </w:r>
          </w:p>
        </w:tc>
      </w:tr>
      <w:tr w:rsidR="0028756F" w:rsidRPr="005818F3">
        <w:tc>
          <w:tcPr>
            <w:tcW w:w="3705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8756F" w:rsidRPr="005818F3" w:rsidRDefault="006106B2">
            <w:pPr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Provincia:</w:t>
            </w:r>
          </w:p>
        </w:tc>
        <w:tc>
          <w:tcPr>
            <w:tcW w:w="4973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8756F" w:rsidRPr="005818F3" w:rsidRDefault="006106B2">
            <w:pPr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Ayuntamiento:</w:t>
            </w:r>
          </w:p>
        </w:tc>
      </w:tr>
      <w:tr w:rsidR="0028756F" w:rsidRPr="005818F3">
        <w:trPr>
          <w:trHeight w:val="397"/>
        </w:trPr>
        <w:tc>
          <w:tcPr>
            <w:tcW w:w="3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4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6106B2">
      <w:pPr>
        <w:tabs>
          <w:tab w:val="left" w:pos="2460"/>
        </w:tabs>
        <w:rPr>
          <w:rFonts w:ascii="Calibri" w:hAnsi="Calibri"/>
          <w:sz w:val="20"/>
          <w:szCs w:val="20"/>
          <w:lang w:val="es-ES"/>
        </w:rPr>
        <w:sectPr w:rsidR="0028756F" w:rsidRPr="005818F3">
          <w:headerReference w:type="default" r:id="rId8"/>
          <w:footerReference w:type="default" r:id="rId9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r w:rsidRPr="005818F3">
        <w:rPr>
          <w:rFonts w:ascii="Calibri" w:hAnsi="Calibri"/>
          <w:sz w:val="20"/>
          <w:szCs w:val="20"/>
          <w:lang w:val="es-ES"/>
        </w:rPr>
        <w:tab/>
      </w:r>
    </w:p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  <w:bookmarkStart w:id="0" w:name="OLE_LINK2"/>
      <w:bookmarkStart w:id="1" w:name="OLE_LINK1"/>
      <w:bookmarkEnd w:id="0"/>
      <w:bookmarkEnd w:id="1"/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ACTIVIDAD DE LA EMPRESA SOLICITANTE</w:t>
      </w: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DATOS GENERALES DE LA EMPRESA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Materias primas empleadas:</w:t>
      </w:r>
    </w:p>
    <w:p w:rsidR="0028756F" w:rsidRPr="005818F3" w:rsidRDefault="0028756F">
      <w:pPr>
        <w:ind w:left="360"/>
        <w:jc w:val="both"/>
        <w:rPr>
          <w:rFonts w:ascii="Calibri" w:hAnsi="Calibri"/>
          <w:b/>
          <w:sz w:val="20"/>
          <w:szCs w:val="20"/>
          <w:lang w:val="es-ES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ind w:left="360"/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28756F">
      <w:pPr>
        <w:ind w:left="360"/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Productos finales o servicios:</w:t>
      </w:r>
    </w:p>
    <w:p w:rsidR="0028756F" w:rsidRPr="005818F3" w:rsidRDefault="0028756F">
      <w:pPr>
        <w:ind w:left="360"/>
        <w:jc w:val="both"/>
        <w:rPr>
          <w:rFonts w:ascii="Calibri" w:hAnsi="Calibri"/>
          <w:b/>
          <w:sz w:val="20"/>
          <w:szCs w:val="20"/>
          <w:lang w:val="es-ES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Instalaciones del proceso productivo (enumerar las instalaciones características e incluir un diagrama de bloques del proceso productivo identificando cada una de las operaciones):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rPr>
          <w:trHeight w:val="1473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Calibri" w:eastAsia="Batang" w:hAnsi="Calibri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bookmarkStart w:id="2" w:name="_GoBack"/>
      <w:bookmarkEnd w:id="2"/>
      <w:r w:rsidRPr="005818F3">
        <w:rPr>
          <w:rFonts w:ascii="Xunta Sans" w:hAnsi="Xunta Sans"/>
          <w:b/>
          <w:sz w:val="20"/>
          <w:szCs w:val="20"/>
          <w:lang w:val="es-ES"/>
        </w:rPr>
        <w:t>CONSUMOS ENERGÉTICOS</w:t>
      </w:r>
    </w:p>
    <w:p w:rsidR="0028756F" w:rsidRPr="005818F3" w:rsidRDefault="006106B2">
      <w:pPr>
        <w:ind w:left="-567" w:firstLine="92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 xml:space="preserve">Los datos referentes al consumo energético de la empresa y de la actuación </w:t>
      </w:r>
      <w:r w:rsidRPr="005818F3">
        <w:rPr>
          <w:rFonts w:ascii="Xunta Sans" w:hAnsi="Xunta Sans"/>
          <w:b/>
          <w:sz w:val="20"/>
          <w:szCs w:val="20"/>
          <w:lang w:val="es-ES"/>
        </w:rPr>
        <w:t>deben cubrirse en la “Ficha de consumos”</w:t>
      </w:r>
      <w:r w:rsidRPr="005818F3">
        <w:rPr>
          <w:rFonts w:ascii="Xunta Sans" w:hAnsi="Xunta Sans"/>
          <w:sz w:val="20"/>
          <w:szCs w:val="20"/>
          <w:lang w:val="es-ES"/>
        </w:rPr>
        <w:t xml:space="preserve"> que se debe acercar como un documento anexo en formato .xls. En el citado documento se recogen los factores de paso de energía final a primaria y a emisiones de CO2 a utilizar.</w:t>
      </w:r>
    </w:p>
    <w:p w:rsidR="0028756F" w:rsidRPr="005818F3" w:rsidRDefault="0028756F">
      <w:pPr>
        <w:ind w:left="360"/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ind w:left="360"/>
        <w:jc w:val="both"/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LÍNEA DE AYUDA.</w:t>
      </w:r>
    </w:p>
    <w:p w:rsidR="0028756F" w:rsidRPr="005818F3" w:rsidRDefault="006106B2">
      <w:pPr>
        <w:ind w:left="426" w:right="-853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lastRenderedPageBreak/>
        <w:t>Indicar que línea de ayuda se solicitó:</w:t>
      </w:r>
    </w:p>
    <w:p w:rsidR="0028756F" w:rsidRPr="005818F3" w:rsidRDefault="0028756F">
      <w:pPr>
        <w:ind w:left="360"/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6106B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  <w:lang w:val="es-ES"/>
        </w:rPr>
      </w:pPr>
      <w:r w:rsidRPr="005818F3">
        <w:rPr>
          <w:lang w:val="es-ES"/>
        </w:rPr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5818F3">
        <w:rPr>
          <w:rFonts w:ascii="Xunta Sans" w:hAnsi="Xunta Sans"/>
          <w:sz w:val="20"/>
          <w:szCs w:val="20"/>
          <w:lang w:val="es-ES"/>
        </w:rPr>
        <w:instrText xml:space="preserve"> FORMCHECKBOX </w:instrText>
      </w:r>
      <w:r w:rsidR="0024635A">
        <w:rPr>
          <w:rFonts w:ascii="Xunta Sans" w:hAnsi="Xunta Sans"/>
          <w:sz w:val="20"/>
          <w:szCs w:val="20"/>
          <w:lang w:val="es-ES"/>
        </w:rPr>
      </w:r>
      <w:r w:rsidR="0024635A">
        <w:rPr>
          <w:rFonts w:ascii="Xunta Sans" w:hAnsi="Xunta Sans"/>
          <w:sz w:val="20"/>
          <w:szCs w:val="20"/>
          <w:lang w:val="es-ES"/>
        </w:rPr>
        <w:fldChar w:fldCharType="separate"/>
      </w:r>
      <w:bookmarkStart w:id="3" w:name="Bookmark"/>
      <w:bookmarkEnd w:id="3"/>
      <w:r w:rsidRPr="005818F3">
        <w:rPr>
          <w:rFonts w:ascii="Xunta Sans" w:hAnsi="Xunta Sans"/>
          <w:sz w:val="20"/>
          <w:szCs w:val="20"/>
          <w:lang w:val="es-ES"/>
        </w:rPr>
        <w:fldChar w:fldCharType="end"/>
      </w:r>
      <w:bookmarkStart w:id="4" w:name="__Fieldmark__291_382720169"/>
      <w:bookmarkStart w:id="5" w:name="__Fieldmark__31787_984836585"/>
      <w:bookmarkStart w:id="6" w:name="__Fieldmark__5706_984836585"/>
      <w:bookmarkStart w:id="7" w:name="__Fieldmark__284_1198000873"/>
      <w:bookmarkStart w:id="8" w:name="__Fieldmark__12657_3404298396"/>
      <w:bookmarkStart w:id="9" w:name="__Fieldmark__285_2572289749"/>
      <w:bookmarkStart w:id="10" w:name="__Fieldmark__289_3979615265"/>
      <w:bookmarkStart w:id="11" w:name="__Fieldmark__3231_703419375"/>
      <w:bookmarkStart w:id="12" w:name="__Fieldmark__284_3028820912"/>
      <w:bookmarkStart w:id="13" w:name="__Fieldmark__283_1810854494"/>
      <w:bookmarkStart w:id="14" w:name="__Fieldmark__283_3460795698"/>
      <w:bookmarkStart w:id="15" w:name="__Fieldmark__283_578461766"/>
      <w:bookmarkStart w:id="16" w:name="__Fieldmark__283_4127439714"/>
      <w:bookmarkStart w:id="17" w:name="__Fieldmark__283_2686901361"/>
      <w:bookmarkStart w:id="18" w:name="__Fieldmark__283_174705193"/>
      <w:bookmarkStart w:id="19" w:name="__Fieldmark__354_3748102731"/>
      <w:bookmarkStart w:id="20" w:name="__Fieldmark__283_2634313225"/>
      <w:bookmarkStart w:id="21" w:name="__Fieldmark__2730_535638101"/>
      <w:bookmarkStart w:id="22" w:name="__Fieldmark__2700_2875027858"/>
      <w:bookmarkStart w:id="23" w:name="__Fieldmark__278_403454562"/>
      <w:bookmarkStart w:id="24" w:name="__Fieldmark__278_1123312598"/>
      <w:bookmarkStart w:id="25" w:name="__Fieldmark__278_749025396"/>
      <w:bookmarkStart w:id="26" w:name="__Fieldmark__2297_2766334151"/>
      <w:bookmarkStart w:id="27" w:name="__Fieldmark__310_3003613783"/>
      <w:bookmarkStart w:id="28" w:name="__Fieldmark__316_1163885367"/>
      <w:bookmarkStart w:id="29" w:name="__Fieldmark__301_3711208717"/>
      <w:bookmarkStart w:id="30" w:name="__Fieldmark__319_711173415"/>
      <w:bookmarkStart w:id="31" w:name="__Fieldmark__278_727426555"/>
      <w:bookmarkStart w:id="32" w:name="__Fieldmark__278_4095955964"/>
      <w:bookmarkStart w:id="33" w:name="__Fieldmark__278_2184073423"/>
      <w:bookmarkStart w:id="34" w:name="__Fieldmark__278_3073082611"/>
      <w:bookmarkStart w:id="35" w:name="__Fieldmark__2727_2479357189"/>
      <w:bookmarkStart w:id="36" w:name="__Fieldmark__278_1094628588"/>
      <w:bookmarkStart w:id="37" w:name="__Fieldmark__2728_207886193"/>
      <w:bookmarkStart w:id="38" w:name="__Fieldmark__283_188348560"/>
      <w:bookmarkStart w:id="39" w:name="__Fieldmark__283_3317194482"/>
      <w:bookmarkStart w:id="40" w:name="__Fieldmark__2849_382298705"/>
      <w:bookmarkStart w:id="41" w:name="__Fieldmark__283_1625208791"/>
      <w:bookmarkStart w:id="42" w:name="__Fieldmark__7278_578461766"/>
      <w:bookmarkStart w:id="43" w:name="__Fieldmark__2885_3534449409"/>
      <w:bookmarkStart w:id="44" w:name="__Fieldmark__283_508142371"/>
      <w:bookmarkStart w:id="45" w:name="__Fieldmark__283_3763290946"/>
      <w:bookmarkStart w:id="46" w:name="__Fieldmark__285_2248750581"/>
      <w:bookmarkStart w:id="47" w:name="__Fieldmark__287_3374217521"/>
      <w:bookmarkStart w:id="48" w:name="__Fieldmark__285_379923632"/>
      <w:bookmarkStart w:id="49" w:name="__Fieldmark__10993_900698432"/>
      <w:bookmarkStart w:id="50" w:name="__Fieldmark__284_2402441580"/>
      <w:bookmarkStart w:id="51" w:name="__Fieldmark__26591_984836585"/>
      <w:bookmarkStart w:id="52" w:name="__Fieldmark__52405_984836585"/>
      <w:bookmarkStart w:id="53" w:name="__Fieldmark__284_1319509587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r w:rsidRPr="005818F3">
        <w:rPr>
          <w:sz w:val="20"/>
          <w:szCs w:val="20"/>
          <w:lang w:val="es-ES"/>
        </w:rPr>
        <w:t xml:space="preserve"> </w:t>
      </w:r>
      <w:r w:rsidRPr="005818F3">
        <w:rPr>
          <w:rFonts w:ascii="Xunta Sans" w:hAnsi="Xunta Sans"/>
          <w:sz w:val="20"/>
          <w:szCs w:val="20"/>
          <w:lang w:val="es-ES"/>
        </w:rPr>
        <w:t>Proyectos de ahorro y eficiencia energética en pymes (PA)</w:t>
      </w:r>
      <w:r w:rsidRPr="005818F3">
        <w:rPr>
          <w:sz w:val="20"/>
          <w:szCs w:val="20"/>
          <w:lang w:val="es-ES"/>
        </w:rPr>
        <w:t xml:space="preserve"> </w:t>
      </w:r>
    </w:p>
    <w:p w:rsidR="0028756F" w:rsidRPr="005818F3" w:rsidRDefault="006106B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  <w:lang w:val="es-ES"/>
        </w:rPr>
      </w:pPr>
      <w:r w:rsidRPr="005818F3">
        <w:rPr>
          <w:lang w:val="es-ES"/>
        </w:rPr>
        <w:fldChar w:fldCharType="begin">
          <w:ffData>
            <w:name w:val="Bookmark Copia 1"/>
            <w:enabled/>
            <w:calcOnExit w:val="0"/>
            <w:checkBox>
              <w:sizeAuto/>
              <w:default w:val="0"/>
            </w:checkBox>
          </w:ffData>
        </w:fldChar>
      </w:r>
      <w:r w:rsidRPr="005818F3">
        <w:rPr>
          <w:rFonts w:ascii="Xunta Sans" w:hAnsi="Xunta Sans"/>
          <w:sz w:val="20"/>
          <w:szCs w:val="20"/>
          <w:lang w:val="es-ES"/>
        </w:rPr>
        <w:instrText xml:space="preserve"> FORMCHECKBOX </w:instrText>
      </w:r>
      <w:r w:rsidR="0024635A">
        <w:rPr>
          <w:rFonts w:ascii="Xunta Sans" w:hAnsi="Xunta Sans"/>
          <w:sz w:val="20"/>
          <w:szCs w:val="20"/>
          <w:lang w:val="es-ES"/>
        </w:rPr>
      </w:r>
      <w:r w:rsidR="0024635A">
        <w:rPr>
          <w:rFonts w:ascii="Xunta Sans" w:hAnsi="Xunta Sans"/>
          <w:sz w:val="20"/>
          <w:szCs w:val="20"/>
          <w:lang w:val="es-ES"/>
        </w:rPr>
        <w:fldChar w:fldCharType="separate"/>
      </w:r>
      <w:r w:rsidRPr="005818F3">
        <w:rPr>
          <w:rFonts w:ascii="Xunta Sans" w:hAnsi="Xunta Sans"/>
          <w:sz w:val="20"/>
          <w:szCs w:val="20"/>
          <w:lang w:val="es-ES"/>
        </w:rPr>
        <w:fldChar w:fldCharType="end"/>
      </w:r>
      <w:bookmarkStart w:id="54" w:name="Bookmark_Copia_1"/>
      <w:bookmarkStart w:id="55" w:name="__Fieldmark__440_382720169"/>
      <w:bookmarkStart w:id="56" w:name="__Fieldmark__31931_984836585"/>
      <w:bookmarkStart w:id="57" w:name="__Fieldmark__5843_984836585"/>
      <w:bookmarkStart w:id="58" w:name="__Fieldmark__416_1198000873"/>
      <w:bookmarkStart w:id="59" w:name="__Fieldmark__12783_3404298396"/>
      <w:bookmarkStart w:id="60" w:name="__Fieldmark__404_2572289749"/>
      <w:bookmarkStart w:id="61" w:name="__Fieldmark__402_3979615265"/>
      <w:bookmarkStart w:id="62" w:name="__Fieldmark__3339_703419375"/>
      <w:bookmarkStart w:id="63" w:name="__Fieldmark__386_3028820912"/>
      <w:bookmarkStart w:id="64" w:name="__Fieldmark__379_1810854494"/>
      <w:bookmarkStart w:id="65" w:name="__Fieldmark__373_3460795698"/>
      <w:bookmarkStart w:id="66" w:name="__Fieldmark__367_578461766"/>
      <w:bookmarkStart w:id="67" w:name="__Fieldmark__361_4127439714"/>
      <w:bookmarkStart w:id="68" w:name="__Fieldmark__355_2686901361"/>
      <w:bookmarkStart w:id="69" w:name="__Fieldmark__349_174705193"/>
      <w:bookmarkStart w:id="70" w:name="__Fieldmark__414_3748102731"/>
      <w:bookmarkStart w:id="71" w:name="__Fieldmark__337_2634313225"/>
      <w:bookmarkStart w:id="72" w:name="__Fieldmark__2778_535638101"/>
      <w:bookmarkStart w:id="73" w:name="__Fieldmark__2742_2875027858"/>
      <w:bookmarkStart w:id="74" w:name="__Fieldmark__314_403454562"/>
      <w:bookmarkStart w:id="75" w:name="__Fieldmark__308_1123312598"/>
      <w:bookmarkStart w:id="76" w:name="__Fieldmark__302_749025396"/>
      <w:bookmarkStart w:id="77" w:name="__Fieldmark__2317_2766334151"/>
      <w:bookmarkStart w:id="78" w:name="__Fieldmark__299_727426555"/>
      <w:bookmarkStart w:id="79" w:name="__Fieldmark__305_4095955964"/>
      <w:bookmarkStart w:id="80" w:name="__Fieldmark__311_2184073423"/>
      <w:bookmarkStart w:id="81" w:name="__Fieldmark__317_3073082611"/>
      <w:bookmarkStart w:id="82" w:name="__Fieldmark__2772_2479357189"/>
      <w:bookmarkStart w:id="83" w:name="__Fieldmark__329_1094628588"/>
      <w:bookmarkStart w:id="84" w:name="__Fieldmark__2785_207886193"/>
      <w:bookmarkStart w:id="85" w:name="__Fieldmark__346_188348560"/>
      <w:bookmarkStart w:id="86" w:name="__Fieldmark__352_3317194482"/>
      <w:bookmarkStart w:id="87" w:name="__Fieldmark__2924_382298705"/>
      <w:bookmarkStart w:id="88" w:name="__Fieldmark__364_1625208791"/>
      <w:bookmarkStart w:id="89" w:name="__Fieldmark__7365_578461766"/>
      <w:bookmarkStart w:id="90" w:name="__Fieldmark__2978_3534449409"/>
      <w:bookmarkStart w:id="91" w:name="__Fieldmark__382_508142371"/>
      <w:bookmarkStart w:id="92" w:name="__Fieldmark__388_3763290946"/>
      <w:bookmarkStart w:id="93" w:name="__Fieldmark__396_2248750581"/>
      <w:bookmarkStart w:id="94" w:name="__Fieldmark__404_3374217521"/>
      <w:bookmarkStart w:id="95" w:name="__Fieldmark__407_379923632"/>
      <w:bookmarkStart w:id="96" w:name="__Fieldmark__11121_900698432"/>
      <w:bookmarkStart w:id="97" w:name="__Fieldmark__419_2402441580"/>
      <w:bookmarkStart w:id="98" w:name="__Fieldmark__26731_984836585"/>
      <w:bookmarkStart w:id="99" w:name="__Fieldmark__52552_984836585"/>
      <w:bookmarkStart w:id="100" w:name="__Fieldmark__437_1319509587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r w:rsidRPr="005818F3">
        <w:rPr>
          <w:sz w:val="20"/>
          <w:szCs w:val="20"/>
          <w:lang w:val="es-ES"/>
        </w:rPr>
        <w:t xml:space="preserve"> </w:t>
      </w:r>
      <w:r w:rsidRPr="005818F3">
        <w:rPr>
          <w:rFonts w:ascii="Xunta Sans" w:hAnsi="Xunta Sans"/>
          <w:sz w:val="20"/>
          <w:szCs w:val="20"/>
          <w:lang w:val="es-ES"/>
        </w:rPr>
        <w:t>Proyectos de ahorro y eficiencia energética en pymes o grandes empresas que reduzcan las emisiones de GEI en por lo menos un 30 % (PAD)</w:t>
      </w:r>
    </w:p>
    <w:p w:rsidR="0028756F" w:rsidRPr="005818F3" w:rsidRDefault="0028756F">
      <w:pPr>
        <w:ind w:left="360"/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ind w:left="360"/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DESCRIPCIÓN DE LAS ACTUACIONES A REALIZAR</w:t>
      </w: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Descripción de la situación actual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both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(Para cada una de las actuaciones)</w:t>
            </w: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Descripción de la/s actuación/s</w:t>
      </w:r>
    </w:p>
    <w:p w:rsidR="0028756F" w:rsidRPr="005818F3" w:rsidRDefault="006106B2">
      <w:pPr>
        <w:ind w:left="-709" w:firstLine="709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Indicar que instalaciones se van a renovar, que equip</w:t>
      </w:r>
      <w:r w:rsidR="002669DF" w:rsidRPr="005818F3">
        <w:rPr>
          <w:rFonts w:ascii="Xunta Sans" w:hAnsi="Xunta Sans"/>
          <w:sz w:val="20"/>
          <w:szCs w:val="20"/>
          <w:lang w:val="es-ES"/>
        </w:rPr>
        <w:t>o</w:t>
      </w:r>
      <w:r w:rsidRPr="005818F3">
        <w:rPr>
          <w:rFonts w:ascii="Xunta Sans" w:hAnsi="Xunta Sans"/>
          <w:sz w:val="20"/>
          <w:szCs w:val="20"/>
          <w:lang w:val="es-ES"/>
        </w:rPr>
        <w:t xml:space="preserve">s se van a instalar, etc. 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rPr>
          <w:trHeight w:val="4783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both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(Para cada una de las actuaciones)</w:t>
            </w: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28756F">
      <w:pPr>
        <w:ind w:left="1080"/>
        <w:jc w:val="both"/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Justificación de los ahorros energéticos</w:t>
      </w:r>
    </w:p>
    <w:p w:rsidR="0028756F" w:rsidRPr="005818F3" w:rsidRDefault="006106B2">
      <w:pPr>
        <w:ind w:left="-567" w:right="-710" w:firstLine="92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La justificación se tiene que realizar mediante cálculos, expresando el consumo energético anual de energía final del proceso antes y después de la actuación y calculando el ahorro energético por diferencia de los citados valores de consumo (el ahorro energético tiene que ser coherente con los valores de consumo anteriores y posteriores a la actuación indicados en la ficha de “Ficha de consumos” donde se calculará la equivalencia en términos de energía primaria y de emisiones de CO2) (añadir el espacio que sea necesario).</w:t>
      </w:r>
    </w:p>
    <w:p w:rsidR="00487585" w:rsidRPr="005818F3" w:rsidRDefault="00456874">
      <w:pPr>
        <w:ind w:left="-567" w:right="-710" w:firstLine="92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color w:val="FF0000"/>
          <w:sz w:val="20"/>
          <w:szCs w:val="20"/>
          <w:lang w:val="es-ES"/>
        </w:rPr>
        <w:lastRenderedPageBreak/>
        <w:t xml:space="preserve">Las inversiones 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subvencionables podrán ser e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j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ecutad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a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s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as instalaci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o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s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as que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a empresa des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arrolla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s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u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actividad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a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fecha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de solicitud o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unas 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ue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vas instalaci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o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s, en cu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y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o caso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a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h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orro ener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g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ético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se 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calcular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á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por comparación c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on 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una instalación de referencia que corresponda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a la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práctica comercial normal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el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sector o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l</w:t>
      </w:r>
      <w:r w:rsidR="00487585" w:rsidRPr="005818F3">
        <w:rPr>
          <w:rFonts w:ascii="Xunta Sans" w:hAnsi="Xunta Sans"/>
          <w:color w:val="FF0000"/>
          <w:sz w:val="20"/>
          <w:szCs w:val="20"/>
          <w:lang w:val="es-ES"/>
        </w:rPr>
        <w:t>a actividad de que se trate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.</w:t>
      </w:r>
    </w:p>
    <w:p w:rsidR="0028756F" w:rsidRPr="005818F3" w:rsidRDefault="0028756F">
      <w:pPr>
        <w:ind w:left="360" w:right="-71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rPr>
          <w:trHeight w:val="4774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both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(Para cada una de las actuaciones)</w:t>
            </w: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6106B2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Justificación, si es el caso, de la reducción de emisiones de Gases de Efecto Invernadero (GEI) adicionales al ahorro de CO2.</w:t>
      </w:r>
    </w:p>
    <w:p w:rsidR="0028756F" w:rsidRPr="005818F3" w:rsidRDefault="006106B2">
      <w:pPr>
        <w:ind w:left="-567" w:firstLine="92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En el documento “Ficha de consumos” se calculará la reducción de emisiones de CO2 derivadas del ahorro energético y eventualmente del cambio de combustibles utilizados. Si el proyecto proporciona una reducción de emisiones de GEI adicional a la indicada anteriormente justifique que gas de efecto invernadero deja de emitir y las t CO</w:t>
      </w:r>
      <w:r w:rsidRPr="005818F3">
        <w:rPr>
          <w:rFonts w:ascii="Xunta Sans" w:hAnsi="Xunta Sans"/>
          <w:sz w:val="20"/>
          <w:szCs w:val="20"/>
          <w:vertAlign w:val="subscript"/>
          <w:lang w:val="es-ES"/>
        </w:rPr>
        <w:t xml:space="preserve">2 </w:t>
      </w:r>
      <w:r w:rsidRPr="005818F3">
        <w:rPr>
          <w:rFonts w:ascii="Xunta Sans" w:hAnsi="Xunta Sans"/>
          <w:sz w:val="20"/>
          <w:szCs w:val="20"/>
          <w:lang w:val="es-ES"/>
        </w:rPr>
        <w:t xml:space="preserve">equivalentes/año de ahorro adicional que derivan del proyecto.  </w:t>
      </w:r>
    </w:p>
    <w:p w:rsidR="00456874" w:rsidRPr="005818F3" w:rsidRDefault="00456874" w:rsidP="00456874">
      <w:pPr>
        <w:ind w:left="-567" w:right="-1" w:firstLine="92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color w:val="FF0000"/>
          <w:sz w:val="20"/>
          <w:szCs w:val="20"/>
          <w:lang w:val="es-ES"/>
        </w:rPr>
        <w:t>Las inversiones subvencionables podrán ser ejecutadas en las instalaciones en las que la empresa desarrolla su actividad en la fecha de solicitud o en unas nuevas instalaciones, en cuyo caso la reducción de emisiones de GEI se calculará por comparación con una instalación de referencia que corresponda a la práctica comercial normal en el sector o en la actividad de que se trate.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rPr>
          <w:trHeight w:val="2599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both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(Para cada una de las actuaciones)</w:t>
            </w: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rPr>
          <w:lang w:val="es-ES"/>
        </w:rPr>
        <w:sectPr w:rsidR="0028756F" w:rsidRPr="005818F3"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1701" w:bottom="1418" w:left="1701" w:header="709" w:footer="964" w:gutter="0"/>
          <w:cols w:space="720"/>
          <w:formProt w:val="0"/>
          <w:titlePg/>
          <w:docGrid w:linePitch="360"/>
        </w:sectPr>
      </w:pPr>
    </w:p>
    <w:p w:rsidR="0028756F" w:rsidRPr="005818F3" w:rsidRDefault="0028756F">
      <w:pPr>
        <w:ind w:left="360"/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PRESUPUESTO DETALLADO</w:t>
      </w:r>
    </w:p>
    <w:tbl>
      <w:tblPr>
        <w:tblpPr w:leftFromText="141" w:rightFromText="141" w:vertAnchor="text" w:horzAnchor="margin" w:tblpXSpec="center" w:tblpY="96"/>
        <w:tblW w:w="12651" w:type="dxa"/>
        <w:jc w:val="center"/>
        <w:tblLayout w:type="fixed"/>
        <w:tblLook w:val="01E0" w:firstRow="1" w:lastRow="1" w:firstColumn="1" w:lastColumn="1" w:noHBand="0" w:noVBand="0"/>
      </w:tblPr>
      <w:tblGrid>
        <w:gridCol w:w="3926"/>
        <w:gridCol w:w="1746"/>
        <w:gridCol w:w="1700"/>
        <w:gridCol w:w="1277"/>
        <w:gridCol w:w="1275"/>
        <w:gridCol w:w="993"/>
        <w:gridCol w:w="1734"/>
      </w:tblGrid>
      <w:tr w:rsidR="0028756F" w:rsidRPr="005818F3">
        <w:trPr>
          <w:trHeight w:val="368"/>
          <w:jc w:val="center"/>
        </w:trPr>
        <w:tc>
          <w:tcPr>
            <w:tcW w:w="5671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Equipos, instalaciones, montaje y puesta en marcha (indicar de forma detallada)</w:t>
            </w:r>
          </w:p>
        </w:tc>
        <w:tc>
          <w:tcPr>
            <w:tcW w:w="170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*Nuevo elemento o sustitución</w:t>
            </w:r>
          </w:p>
        </w:tc>
        <w:tc>
          <w:tcPr>
            <w:tcW w:w="1277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756F" w:rsidRPr="005818F3" w:rsidRDefault="006106B2">
            <w:pPr>
              <w:ind w:left="-108"/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Unidades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Precio unitario</w:t>
            </w:r>
          </w:p>
        </w:tc>
        <w:tc>
          <w:tcPr>
            <w:tcW w:w="17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Inversión</w:t>
            </w:r>
          </w:p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(sin IVA)</w:t>
            </w:r>
          </w:p>
        </w:tc>
      </w:tr>
      <w:tr w:rsidR="0028756F" w:rsidRPr="005818F3">
        <w:trPr>
          <w:trHeight w:val="367"/>
          <w:jc w:val="center"/>
        </w:trPr>
        <w:tc>
          <w:tcPr>
            <w:tcW w:w="5671" w:type="dxa"/>
            <w:gridSpan w:val="2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Material</w:t>
            </w:r>
          </w:p>
        </w:tc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Mano de obra</w:t>
            </w:r>
          </w:p>
        </w:tc>
        <w:tc>
          <w:tcPr>
            <w:tcW w:w="1734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  <w:tr w:rsidR="0028756F" w:rsidRPr="005818F3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354"/>
          <w:jc w:val="center"/>
        </w:trPr>
        <w:tc>
          <w:tcPr>
            <w:tcW w:w="3925" w:type="dxa"/>
            <w:vAlign w:val="center"/>
          </w:tcPr>
          <w:p w:rsidR="0028756F" w:rsidRPr="005818F3" w:rsidRDefault="0028756F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TOTAL (sin IVA)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  <w:tr w:rsidR="0028756F" w:rsidRPr="005818F3">
        <w:trPr>
          <w:trHeight w:val="354"/>
          <w:jc w:val="center"/>
        </w:trPr>
        <w:tc>
          <w:tcPr>
            <w:tcW w:w="3925" w:type="dxa"/>
            <w:vAlign w:val="center"/>
          </w:tcPr>
          <w:p w:rsidR="0028756F" w:rsidRPr="005818F3" w:rsidRDefault="0028756F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IVA (%)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       %</w:t>
            </w:r>
          </w:p>
        </w:tc>
      </w:tr>
      <w:tr w:rsidR="0028756F" w:rsidRPr="005818F3">
        <w:trPr>
          <w:trHeight w:val="354"/>
          <w:jc w:val="center"/>
        </w:trPr>
        <w:tc>
          <w:tcPr>
            <w:tcW w:w="3925" w:type="dxa"/>
            <w:vAlign w:val="center"/>
          </w:tcPr>
          <w:p w:rsidR="0028756F" w:rsidRPr="005818F3" w:rsidRDefault="0028756F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  <w:lang w:val="es-ES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i/>
                <w:sz w:val="20"/>
                <w:szCs w:val="20"/>
                <w:lang w:val="es-ES"/>
              </w:rPr>
              <w:t>TOTAL (con IVA)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756F" w:rsidRPr="005818F3" w:rsidRDefault="006106B2">
            <w:pPr>
              <w:jc w:val="right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€</w:t>
            </w:r>
          </w:p>
        </w:tc>
      </w:tr>
    </w:tbl>
    <w:p w:rsidR="0028756F" w:rsidRPr="005818F3" w:rsidRDefault="0028756F">
      <w:pPr>
        <w:rPr>
          <w:lang w:val="es-ES"/>
        </w:rPr>
      </w:pPr>
    </w:p>
    <w:tbl>
      <w:tblPr>
        <w:tblW w:w="13661" w:type="dxa"/>
        <w:tblInd w:w="541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28756F" w:rsidRPr="005818F3">
        <w:trPr>
          <w:trHeight w:val="156"/>
        </w:trPr>
        <w:tc>
          <w:tcPr>
            <w:tcW w:w="13661" w:type="dxa"/>
            <w:vAlign w:val="center"/>
          </w:tcPr>
          <w:p w:rsidR="0028756F" w:rsidRPr="005818F3" w:rsidRDefault="0028756F">
            <w:pPr>
              <w:rPr>
                <w:rFonts w:ascii="Xunta Sans" w:eastAsia="Batang" w:hAnsi="Xunta Sans" w:hint="eastAsia"/>
                <w:sz w:val="18"/>
                <w:szCs w:val="18"/>
                <w:lang w:val="es-ES"/>
              </w:rPr>
            </w:pPr>
          </w:p>
        </w:tc>
      </w:tr>
    </w:tbl>
    <w:p w:rsidR="0028756F" w:rsidRPr="005818F3" w:rsidRDefault="0028756F">
      <w:pPr>
        <w:pStyle w:val="Style19"/>
        <w:jc w:val="both"/>
        <w:rPr>
          <w:rFonts w:ascii="Xunta Sans" w:eastAsia="Batang" w:hAnsi="Xunta Sans" w:hint="eastAsia"/>
          <w:b/>
          <w:sz w:val="20"/>
          <w:szCs w:val="20"/>
          <w:lang w:val="es-ES"/>
        </w:rPr>
      </w:pPr>
    </w:p>
    <w:p w:rsidR="0028756F" w:rsidRPr="005818F3" w:rsidRDefault="006106B2">
      <w:pPr>
        <w:pStyle w:val="Style19"/>
        <w:jc w:val="both"/>
        <w:rPr>
          <w:rFonts w:ascii="Xunta Sans" w:eastAsia="Batang" w:hAnsi="Xunta Sans" w:hint="eastAsia"/>
          <w:sz w:val="18"/>
          <w:szCs w:val="18"/>
          <w:lang w:val="es-ES"/>
        </w:rPr>
      </w:pPr>
      <w:r w:rsidRPr="005818F3">
        <w:rPr>
          <w:rFonts w:ascii="Xunta Sans" w:eastAsia="Batang" w:hAnsi="Xunta Sans"/>
          <w:b/>
          <w:sz w:val="20"/>
          <w:szCs w:val="20"/>
          <w:lang w:val="es-ES"/>
        </w:rPr>
        <w:t>*Nuevo elemento o sustitución.</w:t>
      </w:r>
      <w:r w:rsidRPr="005818F3">
        <w:rPr>
          <w:rStyle w:val="Refdecomentario"/>
          <w:rFonts w:ascii="Xunta Sans" w:hAnsi="Xunta Sans"/>
          <w:lang w:val="es-ES" w:eastAsia="es-ES_tradnl"/>
        </w:rPr>
        <w:t xml:space="preserve"> I</w:t>
      </w:r>
      <w:r w:rsidRPr="005818F3">
        <w:rPr>
          <w:rFonts w:ascii="Xunta Sans" w:eastAsia="Batang" w:hAnsi="Xunta Sans"/>
          <w:sz w:val="18"/>
          <w:szCs w:val="18"/>
          <w:lang w:val="es-ES"/>
        </w:rPr>
        <w:t>ndicar N o S según el siguiente criterio:</w:t>
      </w:r>
    </w:p>
    <w:p w:rsidR="0028756F" w:rsidRPr="005818F3" w:rsidRDefault="006106B2">
      <w:pPr>
        <w:pStyle w:val="Style19"/>
        <w:jc w:val="both"/>
        <w:rPr>
          <w:rFonts w:ascii="Xunta Sans" w:eastAsia="Batang" w:hAnsi="Xunta Sans" w:hint="eastAsia"/>
          <w:sz w:val="18"/>
          <w:szCs w:val="18"/>
          <w:lang w:val="es-ES"/>
        </w:rPr>
      </w:pPr>
      <w:r w:rsidRPr="005818F3">
        <w:rPr>
          <w:rFonts w:ascii="Xunta Sans" w:eastAsia="Batang" w:hAnsi="Xunta Sans"/>
          <w:sz w:val="18"/>
          <w:szCs w:val="18"/>
          <w:lang w:val="es-ES"/>
        </w:rPr>
        <w:t xml:space="preserve">       N - Cuando el objeto de la subvención consista en la incorporación de un nuevo elemento sin eliminar ningún equipo existente.</w:t>
      </w:r>
    </w:p>
    <w:p w:rsidR="0028756F" w:rsidRPr="005818F3" w:rsidRDefault="006106B2" w:rsidP="002B25D1">
      <w:pPr>
        <w:pStyle w:val="Style19"/>
        <w:rPr>
          <w:rFonts w:ascii="Xunta Sans" w:eastAsia="Batang" w:hAnsi="Xunta Sans" w:hint="eastAsia"/>
          <w:sz w:val="18"/>
          <w:szCs w:val="18"/>
          <w:lang w:val="es-ES"/>
        </w:rPr>
        <w:sectPr w:rsidR="0028756F" w:rsidRPr="005818F3">
          <w:headerReference w:type="default" r:id="rId14"/>
          <w:footerReference w:type="default" r:id="rId15"/>
          <w:headerReference w:type="first" r:id="rId16"/>
          <w:footerReference w:type="first" r:id="rId17"/>
          <w:pgSz w:w="16838" w:h="11906" w:orient="landscape"/>
          <w:pgMar w:top="1701" w:right="1418" w:bottom="1701" w:left="1418" w:header="709" w:footer="964" w:gutter="0"/>
          <w:cols w:space="720"/>
          <w:formProt w:val="0"/>
          <w:docGrid w:linePitch="360"/>
        </w:sectPr>
      </w:pPr>
      <w:r w:rsidRPr="005818F3">
        <w:rPr>
          <w:rFonts w:ascii="Xunta Sans" w:eastAsia="Batang" w:hAnsi="Xunta Sans"/>
          <w:sz w:val="18"/>
          <w:szCs w:val="18"/>
          <w:lang w:val="es-ES"/>
        </w:rPr>
        <w:t xml:space="preserve">       S - Cuando el objeto de la subvención sustituye a otro elemento.</w:t>
      </w: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lastRenderedPageBreak/>
        <w:t xml:space="preserve">COSTE SUBVENCIONABLE DE LA ACTUACIÓN </w:t>
      </w:r>
    </w:p>
    <w:p w:rsidR="0028756F" w:rsidRPr="005818F3" w:rsidRDefault="0028756F">
      <w:pPr>
        <w:ind w:left="284"/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ind w:left="284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 xml:space="preserve">8.1 Inversiones separables en eficiencia energética/protección ambiental </w:t>
      </w:r>
      <w:r w:rsidRPr="005818F3">
        <w:rPr>
          <w:rFonts w:ascii="Xunta Sans" w:hAnsi="Xunta Sans"/>
          <w:sz w:val="20"/>
          <w:szCs w:val="20"/>
          <w:lang w:val="es-ES"/>
        </w:rPr>
        <w:t>(</w:t>
      </w:r>
      <w:r w:rsidRPr="005818F3">
        <w:rPr>
          <w:rFonts w:ascii="Xunta Sans" w:hAnsi="Xunta Sans"/>
          <w:i/>
          <w:sz w:val="20"/>
          <w:szCs w:val="20"/>
          <w:u w:val="single"/>
          <w:lang w:val="es-ES"/>
        </w:rPr>
        <w:t xml:space="preserve">Artículo </w:t>
      </w:r>
      <w:r w:rsidR="004E4187" w:rsidRPr="005818F3">
        <w:rPr>
          <w:rFonts w:ascii="Xunta Sans" w:hAnsi="Xunta Sans"/>
          <w:i/>
          <w:sz w:val="20"/>
          <w:szCs w:val="20"/>
          <w:u w:val="single"/>
          <w:lang w:val="es-ES"/>
        </w:rPr>
        <w:t>8.8</w:t>
      </w:r>
      <w:r w:rsidRPr="005818F3">
        <w:rPr>
          <w:rFonts w:ascii="Xunta Sans" w:hAnsi="Xunta Sans"/>
          <w:i/>
          <w:sz w:val="20"/>
          <w:szCs w:val="20"/>
          <w:u w:val="single"/>
          <w:lang w:val="es-ES"/>
        </w:rPr>
        <w:t xml:space="preserve">.a y </w:t>
      </w:r>
      <w:r w:rsidR="004E4187" w:rsidRPr="005818F3">
        <w:rPr>
          <w:rFonts w:ascii="Xunta Sans" w:hAnsi="Xunta Sans"/>
          <w:i/>
          <w:sz w:val="20"/>
          <w:szCs w:val="20"/>
          <w:u w:val="single"/>
          <w:lang w:val="es-ES"/>
        </w:rPr>
        <w:t>8.8</w:t>
      </w:r>
      <w:r w:rsidRPr="005818F3">
        <w:rPr>
          <w:rFonts w:ascii="Xunta Sans" w:hAnsi="Xunta Sans"/>
          <w:i/>
          <w:sz w:val="20"/>
          <w:szCs w:val="20"/>
          <w:u w:val="single"/>
          <w:lang w:val="es-ES"/>
        </w:rPr>
        <w:t xml:space="preserve">.b de </w:t>
      </w:r>
      <w:r w:rsidR="004E4187" w:rsidRPr="005818F3">
        <w:rPr>
          <w:rFonts w:ascii="Xunta Sans" w:hAnsi="Xunta Sans"/>
          <w:i/>
          <w:sz w:val="20"/>
          <w:szCs w:val="20"/>
          <w:u w:val="single"/>
          <w:lang w:val="es-ES"/>
        </w:rPr>
        <w:t>la</w:t>
      </w:r>
      <w:r w:rsidRPr="005818F3">
        <w:rPr>
          <w:rFonts w:ascii="Xunta Sans" w:hAnsi="Xunta Sans"/>
          <w:i/>
          <w:sz w:val="20"/>
          <w:szCs w:val="20"/>
          <w:u w:val="single"/>
          <w:lang w:val="es-ES"/>
        </w:rPr>
        <w:t>s bases reguladoras de la convocatoria</w:t>
      </w:r>
      <w:r w:rsidRPr="005818F3">
        <w:rPr>
          <w:rFonts w:ascii="Xunta Sans" w:hAnsi="Xunta Sans"/>
          <w:i/>
          <w:sz w:val="20"/>
          <w:szCs w:val="20"/>
          <w:lang w:val="es-ES"/>
        </w:rPr>
        <w:t>)</w:t>
      </w:r>
      <w:r w:rsidRPr="005818F3">
        <w:rPr>
          <w:rFonts w:ascii="Xunta Sans" w:hAnsi="Xunta Sans"/>
          <w:sz w:val="20"/>
          <w:szCs w:val="20"/>
          <w:lang w:val="es-ES"/>
        </w:rPr>
        <w:t>: En los proyectos de ahorro y eficiencia energética en pymes (PA) en los que los costes de la inversión en eficiencia energética consistan en una inversión claramente identificable destinada únicamente a mejorar la eficiencia energética y para la que no exista una inversión de contraste con menos eficiencia energética; y en los proyectos de ahorro y eficiencia energética en pymes o grandes empresas que reduzcan las emisión de GEI en por lo menos un 30% (PAD) en los que los costes de la inversión consistan en la colocación de un componente añadido a una instalación ya existente y para la que no exista una inversión de contraste menos respetuosa con el medio ambiente.</w:t>
      </w:r>
    </w:p>
    <w:p w:rsidR="0028756F" w:rsidRPr="005818F3" w:rsidRDefault="006106B2">
      <w:pPr>
        <w:ind w:left="708"/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ab/>
      </w:r>
      <w:r w:rsidRPr="005818F3">
        <w:rPr>
          <w:rFonts w:ascii="Xunta Sans" w:hAnsi="Xunta Sans"/>
          <w:b/>
          <w:sz w:val="20"/>
          <w:szCs w:val="20"/>
          <w:lang w:val="es-ES"/>
        </w:rPr>
        <w:tab/>
      </w:r>
    </w:p>
    <w:tbl>
      <w:tblPr>
        <w:tblW w:w="6939" w:type="dxa"/>
        <w:jc w:val="center"/>
        <w:tblLayout w:type="fixed"/>
        <w:tblLook w:val="04A0" w:firstRow="1" w:lastRow="0" w:firstColumn="1" w:lastColumn="0" w:noHBand="0" w:noVBand="1"/>
      </w:tblPr>
      <w:tblGrid>
        <w:gridCol w:w="3680"/>
        <w:gridCol w:w="3259"/>
      </w:tblGrid>
      <w:tr w:rsidR="0028756F" w:rsidRPr="005818F3">
        <w:trPr>
          <w:trHeight w:val="436"/>
          <w:jc w:val="center"/>
        </w:trPr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Coste subvencionable de la actuación (€)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2"/>
        </w:numPr>
        <w:ind w:left="709" w:hanging="425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 xml:space="preserve">Coste de la inversión para lo cual se solicita la subvención (salvo las partidas que no sean subvencionables según los artículos 6 y </w:t>
      </w:r>
      <w:r w:rsidR="004E4187" w:rsidRPr="005818F3">
        <w:rPr>
          <w:rFonts w:ascii="Xunta Sans" w:hAnsi="Xunta Sans"/>
          <w:sz w:val="18"/>
          <w:szCs w:val="18"/>
          <w:lang w:val="es-ES"/>
        </w:rPr>
        <w:t>8</w:t>
      </w:r>
      <w:r w:rsidRPr="005818F3">
        <w:rPr>
          <w:rFonts w:ascii="Xunta Sans" w:hAnsi="Xunta Sans"/>
          <w:sz w:val="18"/>
          <w:szCs w:val="18"/>
          <w:lang w:val="es-ES"/>
        </w:rPr>
        <w:t xml:space="preserve"> de las bases reguladoras de la convocatoria). Los costes de la inversión proyectada deben ser coherentes con los que reflejen las ofertas técnicas de proveedores aportadas.</w:t>
      </w:r>
    </w:p>
    <w:p w:rsidR="0028756F" w:rsidRPr="005818F3" w:rsidRDefault="0028756F">
      <w:pPr>
        <w:ind w:left="709" w:hanging="425"/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ind w:left="284"/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 xml:space="preserve">8.2 Inversiones no separables en eficiencia energética/protección ambiental </w:t>
      </w:r>
      <w:r w:rsidRPr="005818F3">
        <w:rPr>
          <w:rFonts w:ascii="Xunta Sans" w:hAnsi="Xunta Sans"/>
          <w:sz w:val="20"/>
          <w:szCs w:val="20"/>
          <w:lang w:val="es-ES"/>
        </w:rPr>
        <w:t>(</w:t>
      </w:r>
      <w:r w:rsidRPr="005818F3">
        <w:rPr>
          <w:rFonts w:ascii="Xunta Sans" w:hAnsi="Xunta Sans"/>
          <w:i/>
          <w:sz w:val="20"/>
          <w:szCs w:val="20"/>
          <w:u w:val="single"/>
          <w:lang w:val="es-ES"/>
        </w:rPr>
        <w:t xml:space="preserve">Artículo </w:t>
      </w:r>
      <w:r w:rsidR="004E4187" w:rsidRPr="005818F3">
        <w:rPr>
          <w:rFonts w:ascii="Xunta Sans" w:hAnsi="Xunta Sans"/>
          <w:i/>
          <w:sz w:val="20"/>
          <w:szCs w:val="20"/>
          <w:u w:val="single"/>
          <w:lang w:val="es-ES"/>
        </w:rPr>
        <w:t>8.8.a y 8.8.b</w:t>
      </w:r>
      <w:r w:rsidRPr="005818F3">
        <w:rPr>
          <w:rFonts w:ascii="Xunta Sans" w:hAnsi="Xunta Sans"/>
          <w:i/>
          <w:sz w:val="20"/>
          <w:szCs w:val="20"/>
          <w:u w:val="single"/>
          <w:lang w:val="es-ES"/>
        </w:rPr>
        <w:t xml:space="preserve"> de las bases reguladoras de la convocatoria)</w:t>
      </w:r>
      <w:r w:rsidRPr="005818F3">
        <w:rPr>
          <w:rFonts w:ascii="Xunta Sans" w:hAnsi="Xunta Sans"/>
          <w:sz w:val="20"/>
          <w:szCs w:val="20"/>
          <w:lang w:val="es-ES"/>
        </w:rPr>
        <w:t>:</w:t>
      </w: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ind w:left="284" w:firstLine="424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 xml:space="preserve">8.2.1 Inversión </w:t>
      </w:r>
      <w:proofErr w:type="spellStart"/>
      <w:r w:rsidRPr="005818F3">
        <w:rPr>
          <w:rFonts w:ascii="Xunta Sans" w:hAnsi="Xunta Sans"/>
          <w:b/>
          <w:sz w:val="20"/>
          <w:szCs w:val="20"/>
          <w:lang w:val="es-ES"/>
        </w:rPr>
        <w:t>y</w:t>
      </w:r>
      <w:proofErr w:type="spellEnd"/>
      <w:r w:rsidRPr="005818F3">
        <w:rPr>
          <w:rFonts w:ascii="Xunta Sans" w:hAnsi="Xunta Sans"/>
          <w:b/>
          <w:sz w:val="20"/>
          <w:szCs w:val="20"/>
          <w:lang w:val="es-ES"/>
        </w:rPr>
        <w:t xml:space="preserve"> hipótesis de contraste </w:t>
      </w: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tbl>
      <w:tblPr>
        <w:tblW w:w="8897" w:type="dxa"/>
        <w:tblLayout w:type="fixed"/>
        <w:tblLook w:val="04A0" w:firstRow="1" w:lastRow="0" w:firstColumn="1" w:lastColumn="0" w:noHBand="0" w:noVBand="1"/>
      </w:tblPr>
      <w:tblGrid>
        <w:gridCol w:w="2903"/>
        <w:gridCol w:w="2910"/>
        <w:gridCol w:w="3084"/>
      </w:tblGrid>
      <w:tr w:rsidR="0028756F" w:rsidRPr="005818F3"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Coste de la inversión proyectada (€) (2) </w:t>
            </w: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(A)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 xml:space="preserve">Hipótesis de contraste (€) (3) </w:t>
            </w: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(B)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Coste subvencionable de la actuación (€) (4)</w:t>
            </w:r>
          </w:p>
          <w:p w:rsidR="0028756F" w:rsidRPr="005818F3" w:rsidRDefault="006106B2">
            <w:pPr>
              <w:jc w:val="center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b/>
                <w:sz w:val="20"/>
                <w:szCs w:val="20"/>
                <w:lang w:val="es-ES"/>
              </w:rPr>
              <w:t>(A) – (B)</w:t>
            </w:r>
          </w:p>
        </w:tc>
      </w:tr>
      <w:tr w:rsidR="0028756F" w:rsidRPr="005818F3">
        <w:trPr>
          <w:trHeight w:val="511"/>
        </w:trPr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56F" w:rsidRPr="005818F3" w:rsidRDefault="0028756F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 xml:space="preserve">Coste de la inversión para la cual se solicita la subvención (salvo las partidas que no sean subvencionables según el artículo 6 y </w:t>
      </w:r>
      <w:r w:rsidR="004E4187" w:rsidRPr="005818F3">
        <w:rPr>
          <w:rFonts w:ascii="Xunta Sans" w:hAnsi="Xunta Sans"/>
          <w:sz w:val="18"/>
          <w:szCs w:val="18"/>
          <w:lang w:val="es-ES"/>
        </w:rPr>
        <w:t>8</w:t>
      </w:r>
      <w:r w:rsidRPr="005818F3">
        <w:rPr>
          <w:rFonts w:ascii="Xunta Sans" w:hAnsi="Xunta Sans"/>
          <w:sz w:val="18"/>
          <w:szCs w:val="18"/>
          <w:lang w:val="es-ES"/>
        </w:rPr>
        <w:t xml:space="preserve"> de las bases reguladoras de la convocatoria). Los costes de la inversión proyectada deben ser coherentes con los que reflejen las ofertas técnicas de proveedores aportadas. </w:t>
      </w:r>
    </w:p>
    <w:p w:rsidR="0028756F" w:rsidRPr="005818F3" w:rsidRDefault="0028756F">
      <w:pPr>
        <w:ind w:left="709" w:hanging="567"/>
        <w:jc w:val="both"/>
        <w:rPr>
          <w:rFonts w:ascii="Xunta Sans" w:hAnsi="Xunta Sans"/>
          <w:sz w:val="18"/>
          <w:szCs w:val="18"/>
          <w:lang w:val="es-ES"/>
        </w:rPr>
      </w:pPr>
    </w:p>
    <w:p w:rsidR="0028756F" w:rsidRPr="005818F3" w:rsidRDefault="006106B2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>Hipótesis de contraste:</w:t>
      </w:r>
    </w:p>
    <w:p w:rsidR="0028756F" w:rsidRPr="005818F3" w:rsidRDefault="0028756F">
      <w:pPr>
        <w:pStyle w:val="Prrafodelista"/>
        <w:ind w:left="709" w:hanging="567"/>
        <w:rPr>
          <w:rFonts w:ascii="Xunta Sans" w:hAnsi="Xunta Sans"/>
          <w:sz w:val="18"/>
          <w:szCs w:val="18"/>
          <w:lang w:val="es-ES"/>
        </w:rPr>
      </w:pPr>
    </w:p>
    <w:p w:rsidR="0028756F" w:rsidRPr="005818F3" w:rsidRDefault="006106B2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 xml:space="preserve">Inversión con menos eficiencia energética o menos respetuoso con el medio ambiente (artículo </w:t>
      </w:r>
      <w:r w:rsidR="004E4187" w:rsidRPr="005818F3">
        <w:rPr>
          <w:rFonts w:ascii="Xunta Sans" w:hAnsi="Xunta Sans"/>
          <w:sz w:val="18"/>
          <w:szCs w:val="18"/>
          <w:lang w:val="es-ES"/>
        </w:rPr>
        <w:t>8.8</w:t>
      </w:r>
      <w:r w:rsidRPr="005818F3">
        <w:rPr>
          <w:rFonts w:ascii="Xunta Sans" w:hAnsi="Xunta Sans"/>
          <w:sz w:val="18"/>
          <w:szCs w:val="18"/>
          <w:lang w:val="es-ES"/>
        </w:rPr>
        <w:t>.a.</w:t>
      </w:r>
      <w:r w:rsidR="004E4187" w:rsidRPr="005818F3">
        <w:rPr>
          <w:rFonts w:ascii="Xunta Sans" w:hAnsi="Xunta Sans"/>
          <w:sz w:val="18"/>
          <w:szCs w:val="18"/>
          <w:lang w:val="es-ES"/>
        </w:rPr>
        <w:t>i</w:t>
      </w:r>
      <w:r w:rsidRPr="005818F3">
        <w:rPr>
          <w:rFonts w:ascii="Xunta Sans" w:hAnsi="Xunta Sans"/>
          <w:sz w:val="18"/>
          <w:szCs w:val="18"/>
          <w:lang w:val="es-ES"/>
        </w:rPr>
        <w:t xml:space="preserve"> o </w:t>
      </w:r>
      <w:r w:rsidR="004E4187" w:rsidRPr="005818F3">
        <w:rPr>
          <w:rFonts w:ascii="Xunta Sans" w:hAnsi="Xunta Sans"/>
          <w:sz w:val="18"/>
          <w:szCs w:val="18"/>
          <w:lang w:val="es-ES"/>
        </w:rPr>
        <w:t>8.8</w:t>
      </w:r>
      <w:r w:rsidRPr="005818F3">
        <w:rPr>
          <w:rFonts w:ascii="Xunta Sans" w:hAnsi="Xunta Sans"/>
          <w:sz w:val="18"/>
          <w:szCs w:val="18"/>
          <w:lang w:val="es-ES"/>
        </w:rPr>
        <w:t>.b.</w:t>
      </w:r>
      <w:r w:rsidR="004E4187" w:rsidRPr="005818F3">
        <w:rPr>
          <w:rFonts w:ascii="Xunta Sans" w:hAnsi="Xunta Sans"/>
          <w:sz w:val="18"/>
          <w:szCs w:val="18"/>
          <w:lang w:val="es-ES"/>
        </w:rPr>
        <w:t>i</w:t>
      </w:r>
      <w:r w:rsidRPr="005818F3">
        <w:rPr>
          <w:rFonts w:ascii="Xunta Sans" w:hAnsi="Xunta Sans"/>
          <w:sz w:val="18"/>
          <w:szCs w:val="18"/>
          <w:lang w:val="es-ES"/>
        </w:rPr>
        <w:t xml:space="preserve"> de las bases reguladoras). Debe presentarse una oferta de un proveedor que lo avale.</w:t>
      </w:r>
    </w:p>
    <w:p w:rsidR="0028756F" w:rsidRPr="005818F3" w:rsidRDefault="006106B2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 xml:space="preserve">Inversión en un momento posterior (artículo </w:t>
      </w:r>
      <w:proofErr w:type="gramStart"/>
      <w:r w:rsidR="004E4187" w:rsidRPr="005818F3">
        <w:rPr>
          <w:rFonts w:ascii="Xunta Sans" w:hAnsi="Xunta Sans"/>
          <w:sz w:val="18"/>
          <w:szCs w:val="18"/>
          <w:lang w:val="es-ES"/>
        </w:rPr>
        <w:t>8.8</w:t>
      </w:r>
      <w:r w:rsidRPr="005818F3">
        <w:rPr>
          <w:rFonts w:ascii="Xunta Sans" w:hAnsi="Xunta Sans"/>
          <w:sz w:val="18"/>
          <w:szCs w:val="18"/>
          <w:lang w:val="es-ES"/>
        </w:rPr>
        <w:t>.a.</w:t>
      </w:r>
      <w:r w:rsidR="004E4187" w:rsidRPr="005818F3">
        <w:rPr>
          <w:rFonts w:ascii="Xunta Sans" w:hAnsi="Xunta Sans"/>
          <w:sz w:val="18"/>
          <w:szCs w:val="18"/>
          <w:lang w:val="es-ES"/>
        </w:rPr>
        <w:t>ii</w:t>
      </w:r>
      <w:proofErr w:type="gramEnd"/>
      <w:r w:rsidRPr="005818F3">
        <w:rPr>
          <w:rFonts w:ascii="Xunta Sans" w:hAnsi="Xunta Sans"/>
          <w:sz w:val="18"/>
          <w:szCs w:val="18"/>
          <w:lang w:val="es-ES"/>
        </w:rPr>
        <w:t xml:space="preserve"> o </w:t>
      </w:r>
      <w:r w:rsidR="004E4187" w:rsidRPr="005818F3">
        <w:rPr>
          <w:rFonts w:ascii="Xunta Sans" w:hAnsi="Xunta Sans"/>
          <w:sz w:val="18"/>
          <w:szCs w:val="18"/>
          <w:lang w:val="es-ES"/>
        </w:rPr>
        <w:t>8.8</w:t>
      </w:r>
      <w:r w:rsidRPr="005818F3">
        <w:rPr>
          <w:rFonts w:ascii="Xunta Sans" w:hAnsi="Xunta Sans"/>
          <w:sz w:val="18"/>
          <w:szCs w:val="18"/>
          <w:lang w:val="es-ES"/>
        </w:rPr>
        <w:t>.b.</w:t>
      </w:r>
      <w:r w:rsidR="004E4187" w:rsidRPr="005818F3">
        <w:rPr>
          <w:rFonts w:ascii="Xunta Sans" w:hAnsi="Xunta Sans"/>
          <w:sz w:val="18"/>
          <w:szCs w:val="18"/>
          <w:lang w:val="es-ES"/>
        </w:rPr>
        <w:t>ii</w:t>
      </w:r>
      <w:r w:rsidRPr="005818F3">
        <w:rPr>
          <w:rFonts w:ascii="Xunta Sans" w:hAnsi="Xunta Sans"/>
          <w:sz w:val="18"/>
          <w:szCs w:val="18"/>
          <w:lang w:val="es-ES"/>
        </w:rPr>
        <w:t xml:space="preserve"> de las bases reguladoras). Debe justificarse el valor actual neto de los costes de la inversión posterior actualizados al momento en que se llevaría a cabo la inversión que recibe la ayuda.</w:t>
      </w:r>
    </w:p>
    <w:p w:rsidR="0028756F" w:rsidRPr="005818F3" w:rsidRDefault="006106B2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 xml:space="preserve">Mantenimiento instalaciones y equipos existentes (artículo </w:t>
      </w:r>
      <w:r w:rsidR="004E4187" w:rsidRPr="005818F3">
        <w:rPr>
          <w:rFonts w:ascii="Xunta Sans" w:hAnsi="Xunta Sans"/>
          <w:sz w:val="18"/>
          <w:szCs w:val="18"/>
          <w:lang w:val="es-ES"/>
        </w:rPr>
        <w:t>8.8</w:t>
      </w:r>
      <w:r w:rsidRPr="005818F3">
        <w:rPr>
          <w:rFonts w:ascii="Xunta Sans" w:hAnsi="Xunta Sans"/>
          <w:sz w:val="18"/>
          <w:szCs w:val="18"/>
          <w:lang w:val="es-ES"/>
        </w:rPr>
        <w:t>.a.</w:t>
      </w:r>
      <w:r w:rsidR="004E4187" w:rsidRPr="005818F3">
        <w:rPr>
          <w:rFonts w:ascii="Xunta Sans" w:hAnsi="Xunta Sans"/>
          <w:sz w:val="18"/>
          <w:szCs w:val="18"/>
          <w:lang w:val="es-ES"/>
        </w:rPr>
        <w:t>iii</w:t>
      </w:r>
      <w:r w:rsidRPr="005818F3">
        <w:rPr>
          <w:rFonts w:ascii="Xunta Sans" w:hAnsi="Xunta Sans"/>
          <w:sz w:val="18"/>
          <w:szCs w:val="18"/>
          <w:lang w:val="es-ES"/>
        </w:rPr>
        <w:t xml:space="preserve"> o </w:t>
      </w:r>
      <w:r w:rsidR="004E4187" w:rsidRPr="005818F3">
        <w:rPr>
          <w:rFonts w:ascii="Xunta Sans" w:hAnsi="Xunta Sans"/>
          <w:sz w:val="18"/>
          <w:szCs w:val="18"/>
          <w:lang w:val="es-ES"/>
        </w:rPr>
        <w:t>8.8</w:t>
      </w:r>
      <w:r w:rsidRPr="005818F3">
        <w:rPr>
          <w:rFonts w:ascii="Xunta Sans" w:hAnsi="Xunta Sans"/>
          <w:sz w:val="18"/>
          <w:szCs w:val="18"/>
          <w:lang w:val="es-ES"/>
        </w:rPr>
        <w:t>.b.</w:t>
      </w:r>
      <w:r w:rsidR="004E4187" w:rsidRPr="005818F3">
        <w:rPr>
          <w:rFonts w:ascii="Xunta Sans" w:hAnsi="Xunta Sans"/>
          <w:sz w:val="18"/>
          <w:szCs w:val="18"/>
          <w:lang w:val="es-ES"/>
        </w:rPr>
        <w:t>iii</w:t>
      </w:r>
      <w:r w:rsidRPr="005818F3">
        <w:rPr>
          <w:rFonts w:ascii="Xunta Sans" w:hAnsi="Xunta Sans"/>
          <w:sz w:val="18"/>
          <w:szCs w:val="18"/>
          <w:lang w:val="es-ES"/>
        </w:rPr>
        <w:t xml:space="preserve"> de las bases reguladoras). Debe justificarse el valor actual neto de la inversión en el mantenimiento, reparación y modernización de las instalaciones y equipos existentes, actualizados al momento en que se llevaría a cabo la inversión que recibe la ayuda.</w:t>
      </w:r>
    </w:p>
    <w:p w:rsidR="0028756F" w:rsidRPr="005818F3" w:rsidRDefault="006106B2">
      <w:pPr>
        <w:pStyle w:val="Prrafodelista"/>
        <w:numPr>
          <w:ilvl w:val="0"/>
          <w:numId w:val="3"/>
        </w:numPr>
        <w:ind w:left="1134" w:hanging="425"/>
        <w:jc w:val="both"/>
        <w:rPr>
          <w:rFonts w:ascii="Xunta Sans" w:hAnsi="Xunta Sans"/>
          <w:sz w:val="18"/>
          <w:szCs w:val="18"/>
          <w:lang w:val="es-ES"/>
        </w:rPr>
      </w:pPr>
      <w:r w:rsidRPr="005818F3">
        <w:rPr>
          <w:rFonts w:ascii="Xunta Sans" w:hAnsi="Xunta Sans"/>
          <w:sz w:val="18"/>
          <w:szCs w:val="18"/>
          <w:lang w:val="es-ES"/>
        </w:rPr>
        <w:t>La entidad solicitante opta por una reducción del 50% de la intensidad de la ayuda. En tal caso el valor de la Hipótesis de contraste sería cero.</w:t>
      </w:r>
    </w:p>
    <w:p w:rsidR="0028756F" w:rsidRPr="005818F3" w:rsidRDefault="0028756F">
      <w:pPr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 xml:space="preserve">Coste subvencionable, se determinará de la siguiente manera: </w:t>
      </w:r>
    </w:p>
    <w:p w:rsidR="0028756F" w:rsidRPr="005818F3" w:rsidRDefault="006106B2">
      <w:pPr>
        <w:ind w:left="357"/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Coste de la inversión proyectada (A) – Hipótesis de contraste (B).</w:t>
      </w:r>
    </w:p>
    <w:p w:rsidR="0028756F" w:rsidRPr="005818F3" w:rsidRDefault="0028756F">
      <w:pPr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ind w:left="284"/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lastRenderedPageBreak/>
        <w:t>8.2.2 Descripción de la hipótesis de contraste</w:t>
      </w:r>
    </w:p>
    <w:p w:rsidR="0028756F" w:rsidRPr="005818F3" w:rsidRDefault="006106B2">
      <w:pPr>
        <w:ind w:left="284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Realizar breve descripción indicando cuál sería la hipótesis de contraste. Describir los motivos en los que se fundamenta la elección de dicha hipótesis de contraste.</w:t>
      </w:r>
    </w:p>
    <w:p w:rsidR="00456874" w:rsidRPr="005818F3" w:rsidRDefault="00456874">
      <w:pPr>
        <w:ind w:left="284"/>
        <w:jc w:val="both"/>
        <w:rPr>
          <w:rFonts w:ascii="Xunta Sans" w:hAnsi="Xunta Sans"/>
          <w:b/>
          <w:sz w:val="20"/>
          <w:szCs w:val="20"/>
          <w:lang w:val="es-ES"/>
        </w:rPr>
      </w:pPr>
      <w:bookmarkStart w:id="101" w:name="_Hlk183680002"/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En todas las situaciones enumeradas en los párrafos i a </w:t>
      </w:r>
      <w:proofErr w:type="spellStart"/>
      <w:r w:rsidRPr="005818F3">
        <w:rPr>
          <w:rFonts w:ascii="Xunta Sans" w:hAnsi="Xunta Sans"/>
          <w:color w:val="FF0000"/>
          <w:sz w:val="20"/>
          <w:szCs w:val="20"/>
          <w:lang w:val="es-ES"/>
        </w:rPr>
        <w:t>iii</w:t>
      </w:r>
      <w:proofErr w:type="spellEnd"/>
      <w:r w:rsidRPr="005818F3">
        <w:rPr>
          <w:rFonts w:ascii="Xunta Sans" w:hAnsi="Xunta Sans"/>
          <w:color w:val="FF0000"/>
          <w:sz w:val="20"/>
          <w:szCs w:val="20"/>
          <w:lang w:val="es-ES"/>
        </w:rPr>
        <w:t>, la hipótesis de contraste corresponderá a una inversión con una capacidad de produ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c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ción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y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un ciclo de vida comparables que cump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an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as normas d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e 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a Unión que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y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a est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é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n en vigor.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La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hipótes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is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de contraste será </w:t>
      </w:r>
      <w:proofErr w:type="spellStart"/>
      <w:r w:rsidRPr="005818F3">
        <w:rPr>
          <w:rFonts w:ascii="Xunta Sans" w:hAnsi="Xunta Sans"/>
          <w:color w:val="FF0000"/>
          <w:sz w:val="20"/>
          <w:szCs w:val="20"/>
          <w:lang w:val="es-ES"/>
        </w:rPr>
        <w:t>cr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ible</w:t>
      </w:r>
      <w:proofErr w:type="spellEnd"/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a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la 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luz d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e 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os requisitos lega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le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s,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as condici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o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s d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el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mercado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y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os incentivos 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gen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erados po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r el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ré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g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ime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 xml:space="preserve"> de comercio de dere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ch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os de emisi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o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n</w:t>
      </w:r>
      <w:r w:rsidR="00537613" w:rsidRPr="005818F3">
        <w:rPr>
          <w:rFonts w:ascii="Xunta Sans" w:hAnsi="Xunta Sans"/>
          <w:color w:val="FF0000"/>
          <w:sz w:val="20"/>
          <w:szCs w:val="20"/>
          <w:lang w:val="es-ES"/>
        </w:rPr>
        <w:t>e</w:t>
      </w:r>
      <w:r w:rsidRPr="005818F3">
        <w:rPr>
          <w:rFonts w:ascii="Xunta Sans" w:hAnsi="Xunta Sans"/>
          <w:color w:val="FF0000"/>
          <w:sz w:val="20"/>
          <w:szCs w:val="20"/>
          <w:lang w:val="es-ES"/>
        </w:rPr>
        <w:t>s da UE</w:t>
      </w:r>
      <w:bookmarkEnd w:id="101"/>
      <w:r w:rsidRPr="005818F3">
        <w:rPr>
          <w:rFonts w:ascii="Xunta Sans" w:hAnsi="Xunta Sans"/>
          <w:color w:val="FF0000"/>
          <w:sz w:val="20"/>
          <w:szCs w:val="20"/>
          <w:lang w:val="es-ES"/>
        </w:rPr>
        <w:t>.</w:t>
      </w:r>
    </w:p>
    <w:p w:rsidR="0028756F" w:rsidRPr="005818F3" w:rsidRDefault="006106B2">
      <w:p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ab/>
      </w: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28756F" w:rsidRPr="005818F3">
        <w:trPr>
          <w:trHeight w:val="2546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8756F" w:rsidRPr="005818F3" w:rsidRDefault="006106B2">
            <w:pPr>
              <w:jc w:val="both"/>
              <w:rPr>
                <w:rFonts w:ascii="Xunta Sans" w:eastAsia="Batang" w:hAnsi="Xunta Sans" w:hint="eastAsia"/>
                <w:sz w:val="20"/>
                <w:szCs w:val="20"/>
                <w:lang w:val="es-ES"/>
              </w:rPr>
            </w:pPr>
            <w:r w:rsidRPr="005818F3">
              <w:rPr>
                <w:rFonts w:ascii="Xunta Sans" w:eastAsia="Batang" w:hAnsi="Xunta Sans"/>
                <w:sz w:val="20"/>
                <w:szCs w:val="20"/>
                <w:lang w:val="es-ES"/>
              </w:rPr>
              <w:t>(Para cada una de las actuaciones)</w:t>
            </w: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  <w:p w:rsidR="0028756F" w:rsidRPr="005818F3" w:rsidRDefault="0028756F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  <w:lang w:val="es-ES"/>
              </w:rPr>
            </w:pPr>
          </w:p>
        </w:tc>
      </w:tr>
    </w:tbl>
    <w:p w:rsidR="0028756F" w:rsidRPr="005818F3" w:rsidRDefault="0028756F">
      <w:pPr>
        <w:rPr>
          <w:rFonts w:ascii="Calibri" w:hAnsi="Calibri"/>
          <w:sz w:val="20"/>
          <w:szCs w:val="20"/>
          <w:lang w:val="es-ES"/>
        </w:rPr>
      </w:pPr>
    </w:p>
    <w:p w:rsidR="0028756F" w:rsidRPr="005818F3" w:rsidRDefault="0028756F">
      <w:pPr>
        <w:ind w:left="360"/>
        <w:jc w:val="both"/>
        <w:rPr>
          <w:rFonts w:ascii="Calibri" w:hAnsi="Calibri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DOCUMENTACIÓN TÉCNICA COMPLEMENTARIA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1) Plano de situación de las instalaciones en el establecimiento con la distribución de los equipos.</w:t>
      </w: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2) Fotografías que reflejen la situación actual. Incluyendo cuando proceda la placa de características técnicas de los equipos sobre los que se actúa.</w:t>
      </w: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3) Documento denominado “Ficha de consumos”.</w:t>
      </w: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4) Características técnicas de los equipos suministradas por el fabricante.</w:t>
      </w: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5) Documento denominado “Declaración de no causar daño significativo al medio”.</w:t>
      </w: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6) Tres ofertas para inversiones iguales o superiores a 15.000 €.</w:t>
      </w:r>
    </w:p>
    <w:p w:rsidR="0028756F" w:rsidRPr="005818F3" w:rsidRDefault="006106B2">
      <w:pPr>
        <w:ind w:firstLine="360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7) En el caso de inversiones en eficiencia energética no separables para la línea PA o de protección ambiental no separables para la línea PAD, hipótesis de contraste considerada</w:t>
      </w: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DECLARACIÓN RESPONSABLE</w:t>
      </w:r>
    </w:p>
    <w:p w:rsidR="0028756F" w:rsidRPr="005818F3" w:rsidRDefault="0028756F">
      <w:pPr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ind w:left="-567" w:firstLine="851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El técnico que firma esta memoria declara que las ofertas técnicas que avalan los costes de la inversión proyectada y de la hipótesis de contraste son comparables desde el punto de vista funcional (proyectos con el mismo nivel de producción) y que las dos incluyen los conceptos necesarios para poder compararlas económicamente (si en una se incluye la adquisición, montaje y puesta en marcha de l</w:t>
      </w:r>
      <w:r w:rsidR="007F190F" w:rsidRPr="005818F3">
        <w:rPr>
          <w:rFonts w:ascii="Xunta Sans" w:hAnsi="Xunta Sans"/>
          <w:sz w:val="20"/>
          <w:szCs w:val="20"/>
          <w:lang w:val="es-ES"/>
        </w:rPr>
        <w:t>o</w:t>
      </w:r>
      <w:r w:rsidRPr="005818F3">
        <w:rPr>
          <w:rFonts w:ascii="Xunta Sans" w:hAnsi="Xunta Sans"/>
          <w:sz w:val="20"/>
          <w:szCs w:val="20"/>
          <w:lang w:val="es-ES"/>
        </w:rPr>
        <w:t>s equip</w:t>
      </w:r>
      <w:r w:rsidR="002669DF" w:rsidRPr="005818F3">
        <w:rPr>
          <w:rFonts w:ascii="Xunta Sans" w:hAnsi="Xunta Sans"/>
          <w:sz w:val="20"/>
          <w:szCs w:val="20"/>
          <w:lang w:val="es-ES"/>
        </w:rPr>
        <w:t>o</w:t>
      </w:r>
      <w:r w:rsidRPr="005818F3">
        <w:rPr>
          <w:rFonts w:ascii="Xunta Sans" w:hAnsi="Xunta Sans"/>
          <w:sz w:val="20"/>
          <w:szCs w:val="20"/>
          <w:lang w:val="es-ES"/>
        </w:rPr>
        <w:t>s, en la otra también se deben contemplar todos esos conceptos).</w:t>
      </w:r>
    </w:p>
    <w:p w:rsidR="0028756F" w:rsidRPr="005818F3" w:rsidRDefault="006106B2">
      <w:pPr>
        <w:ind w:left="-567"/>
        <w:jc w:val="both"/>
        <w:rPr>
          <w:rFonts w:ascii="Xunta Sans" w:hAnsi="Xunta Sans"/>
          <w:sz w:val="20"/>
          <w:szCs w:val="20"/>
          <w:lang w:val="es-ES"/>
        </w:rPr>
      </w:pPr>
      <w:r w:rsidRPr="005818F3">
        <w:rPr>
          <w:rFonts w:ascii="Xunta Sans" w:hAnsi="Xunta Sans"/>
          <w:sz w:val="20"/>
          <w:szCs w:val="20"/>
          <w:lang w:val="es-ES"/>
        </w:rPr>
        <w:t>El técnico firmante declara también que el proyecto que figura como hipótesis de contraste cumple con la legislación y normativa vigente.</w:t>
      </w:r>
    </w:p>
    <w:p w:rsidR="0028756F" w:rsidRPr="005818F3" w:rsidRDefault="0028756F">
      <w:pPr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sz w:val="20"/>
          <w:szCs w:val="20"/>
          <w:lang w:val="es-ES"/>
        </w:rPr>
      </w:pPr>
    </w:p>
    <w:p w:rsidR="0028756F" w:rsidRPr="005818F3" w:rsidRDefault="0028756F">
      <w:pPr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 xml:space="preserve">Firma del técnico que rellena la memoria:                                        </w:t>
      </w:r>
    </w:p>
    <w:p w:rsidR="0028756F" w:rsidRPr="005818F3" w:rsidRDefault="0028756F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28756F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</w:p>
    <w:p w:rsidR="0028756F" w:rsidRPr="005818F3" w:rsidRDefault="006106B2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 xml:space="preserve">Nombre y apellidos:                                                              </w:t>
      </w:r>
    </w:p>
    <w:p w:rsidR="0028756F" w:rsidRPr="005818F3" w:rsidRDefault="006106B2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DNI:</w:t>
      </w:r>
    </w:p>
    <w:p w:rsidR="0028756F" w:rsidRPr="005818F3" w:rsidRDefault="006106B2">
      <w:pPr>
        <w:tabs>
          <w:tab w:val="left" w:pos="2460"/>
        </w:tabs>
        <w:rPr>
          <w:rFonts w:ascii="Xunta Sans" w:hAnsi="Xunta Sans"/>
          <w:b/>
          <w:sz w:val="20"/>
          <w:szCs w:val="20"/>
          <w:lang w:val="es-ES"/>
        </w:rPr>
      </w:pPr>
      <w:r w:rsidRPr="005818F3">
        <w:rPr>
          <w:rFonts w:ascii="Xunta Sans" w:hAnsi="Xunta Sans"/>
          <w:b/>
          <w:sz w:val="20"/>
          <w:szCs w:val="20"/>
          <w:lang w:val="es-ES"/>
        </w:rPr>
        <w:t>Titulación:</w:t>
      </w:r>
    </w:p>
    <w:p w:rsidR="0028756F" w:rsidRPr="005818F3" w:rsidRDefault="0028756F">
      <w:pPr>
        <w:rPr>
          <w:rFonts w:ascii="Xunta Sans" w:hAnsi="Xunta Sans"/>
          <w:b/>
          <w:sz w:val="20"/>
          <w:szCs w:val="20"/>
          <w:lang w:val="es-ES"/>
        </w:rPr>
      </w:pPr>
    </w:p>
    <w:sectPr w:rsidR="0028756F" w:rsidRPr="005818F3">
      <w:headerReference w:type="default" r:id="rId18"/>
      <w:footerReference w:type="default" r:id="rId19"/>
      <w:headerReference w:type="first" r:id="rId20"/>
      <w:footerReference w:type="first" r:id="rId21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6C85" w:rsidRDefault="006106B2">
      <w:r>
        <w:separator/>
      </w:r>
    </w:p>
  </w:endnote>
  <w:endnote w:type="continuationSeparator" w:id="0">
    <w:p w:rsidR="00906C85" w:rsidRDefault="00610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PS">
    <w:altName w:val="Times New Roman"/>
    <w:charset w:val="00"/>
    <w:family w:val="roman"/>
    <w:pitch w:val="variable"/>
  </w:font>
  <w:font w:name="Xunta Sans">
    <w:altName w:val="Calibri"/>
    <w:charset w:val="00"/>
    <w:family w:val="moder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Pr="004D38A1" w:rsidRDefault="006106B2">
    <w:pPr>
      <w:pStyle w:val="Piedepgina"/>
      <w:jc w:val="both"/>
      <w:rPr>
        <w:rFonts w:ascii="Xunta Sans" w:hAnsi="Xunta Sans"/>
        <w:sz w:val="18"/>
        <w:szCs w:val="18"/>
        <w:lang w:val="es-ES"/>
      </w:rPr>
    </w:pPr>
    <w:r w:rsidRPr="004D38A1">
      <w:rPr>
        <w:rFonts w:ascii="Xunta Sans" w:hAnsi="Xunta Sans"/>
        <w:sz w:val="18"/>
        <w:szCs w:val="18"/>
        <w:lang w:val="es-ES"/>
      </w:rPr>
      <w:t>Toda la información que se requiere en esta memoria debe cubrirse correctamente. Se valorará la claridad y calidad documental de la información presentada, por lo que la falta de datos podrá suponer la denegación de la solicitud por no poderse evaluar de manera correcta.</w:t>
    </w:r>
  </w:p>
  <w:p w:rsidR="0028756F" w:rsidRPr="004D38A1" w:rsidRDefault="0028756F">
    <w:pPr>
      <w:pStyle w:val="Piedepgina"/>
      <w:jc w:val="both"/>
      <w:rPr>
        <w:rFonts w:ascii="Xunta Sans" w:hAnsi="Xunta Sans"/>
        <w:sz w:val="18"/>
        <w:szCs w:val="18"/>
        <w:lang w:val="es-ES"/>
      </w:rPr>
    </w:pPr>
  </w:p>
  <w:p w:rsidR="0028756F" w:rsidRPr="004D38A1" w:rsidRDefault="006106B2">
    <w:pPr>
      <w:pStyle w:val="Piedepgina"/>
      <w:jc w:val="both"/>
      <w:rPr>
        <w:rFonts w:ascii="Xunta Sans" w:hAnsi="Xunta Sans"/>
        <w:b/>
        <w:sz w:val="18"/>
        <w:szCs w:val="18"/>
        <w:lang w:val="es-ES"/>
      </w:rPr>
    </w:pPr>
    <w:r w:rsidRPr="004D38A1">
      <w:rPr>
        <w:rFonts w:ascii="Xunta Sans" w:hAnsi="Xunta Sans"/>
        <w:b/>
        <w:sz w:val="18"/>
        <w:szCs w:val="18"/>
        <w:lang w:val="es-ES"/>
      </w:rPr>
      <w:t>La memoria deberá de estar firmada por un técnico cualificado, indicando el nombre completo y su DNI.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>
    <w:pPr>
      <w:pStyle w:val="Piedepgina"/>
      <w:rPr>
        <w:szCs w:val="18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>
    <w:pPr>
      <w:pStyle w:val="Piedepgina"/>
      <w:ind w:right="36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6C85" w:rsidRDefault="006106B2">
      <w:r>
        <w:separator/>
      </w:r>
    </w:p>
  </w:footnote>
  <w:footnote w:type="continuationSeparator" w:id="0">
    <w:p w:rsidR="00906C85" w:rsidRDefault="006106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>
    <w:pPr>
      <w:pStyle w:val="Encabezado"/>
      <w:tabs>
        <w:tab w:val="clear" w:pos="8504"/>
        <w:tab w:val="right" w:pos="9072"/>
      </w:tabs>
    </w:pPr>
  </w:p>
  <w:p w:rsidR="0028756F" w:rsidRDefault="00351BA7">
    <w:pPr>
      <w:pStyle w:val="Encabezado"/>
    </w:pPr>
    <w:r w:rsidRPr="00036F4A">
      <w:rPr>
        <w:noProof/>
      </w:rPr>
      <w:drawing>
        <wp:inline distT="0" distB="0" distL="0" distR="0" wp14:anchorId="40CDB7F3" wp14:editId="2F16B707">
          <wp:extent cx="5400040" cy="446543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00040" cy="4465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8756F" w:rsidRDefault="0028756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6106B2">
    <w:pPr>
      <w:pStyle w:val="Encabezado"/>
    </w:pPr>
    <w:r>
      <w:rPr>
        <w:noProof/>
        <w:lang w:val="es-ES"/>
      </w:rPr>
      <w:drawing>
        <wp:inline distT="0" distB="0" distL="0" distR="0">
          <wp:extent cx="5400040" cy="825500"/>
          <wp:effectExtent l="0" t="0" r="0" b="0"/>
          <wp:docPr id="5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8756F" w:rsidRDefault="0028756F">
    <w:pPr>
      <w:pStyle w:val="Encabezado"/>
      <w:ind w:left="-85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6106B2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inline distT="0" distB="0" distL="0" distR="0">
          <wp:extent cx="5400040" cy="825500"/>
          <wp:effectExtent l="0" t="0" r="0" b="0"/>
          <wp:docPr id="6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  <w:p w:rsidR="0028756F" w:rsidRDefault="0028756F">
    <w:pPr>
      <w:pStyle w:val="Encabezado"/>
      <w:ind w:left="-851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6106B2">
    <w:pPr>
      <w:pStyle w:val="Encabezado"/>
      <w:tabs>
        <w:tab w:val="clear" w:pos="8504"/>
        <w:tab w:val="right" w:pos="9072"/>
      </w:tabs>
      <w:ind w:firstLine="708"/>
    </w:pPr>
    <w:r>
      <w:t xml:space="preserve">                               </w:t>
    </w:r>
    <w:r>
      <w:tab/>
    </w:r>
    <w:r>
      <w:rPr>
        <w:noProof/>
        <w:lang w:val="es-ES"/>
      </w:rPr>
      <w:drawing>
        <wp:inline distT="0" distB="0" distL="0" distR="0">
          <wp:extent cx="5400040" cy="825500"/>
          <wp:effectExtent l="0" t="0" r="0" b="0"/>
          <wp:docPr id="7" name="Imagen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8756F" w:rsidRDefault="0028756F">
    <w:pPr>
      <w:pStyle w:val="Encabezado"/>
      <w:ind w:left="-851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28756F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6106B2">
    <w:pPr>
      <w:pStyle w:val="Encabezado"/>
    </w:pPr>
    <w:r>
      <w:rPr>
        <w:noProof/>
        <w:lang w:val="es-ES"/>
      </w:rPr>
      <w:drawing>
        <wp:inline distT="0" distB="0" distL="0" distR="0">
          <wp:extent cx="5400040" cy="825500"/>
          <wp:effectExtent l="0" t="0" r="0" b="0"/>
          <wp:docPr id="8" name="Imagen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8756F" w:rsidRDefault="0028756F">
    <w:pPr>
      <w:pStyle w:val="Encabezado"/>
      <w:ind w:left="-851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6F" w:rsidRDefault="006106B2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inline distT="0" distB="0" distL="0" distR="0">
          <wp:extent cx="5400040" cy="825500"/>
          <wp:effectExtent l="0" t="0" r="0" b="0"/>
          <wp:docPr id="9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 </w:t>
    </w:r>
  </w:p>
  <w:p w:rsidR="0028756F" w:rsidRDefault="0028756F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C70C7C"/>
    <w:multiLevelType w:val="multilevel"/>
    <w:tmpl w:val="4D8C88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 w15:restartNumberingAfterBreak="0">
    <w:nsid w:val="428411D7"/>
    <w:multiLevelType w:val="multilevel"/>
    <w:tmpl w:val="15D4DABA"/>
    <w:lvl w:ilvl="0">
      <w:start w:val="1"/>
      <w:numFmt w:val="lowerRoman"/>
      <w:lvlText w:val="%1)"/>
      <w:lvlJc w:val="left"/>
      <w:pPr>
        <w:tabs>
          <w:tab w:val="num" w:pos="0"/>
        </w:tabs>
        <w:ind w:left="1785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5" w:hanging="180"/>
      </w:pPr>
    </w:lvl>
  </w:abstractNum>
  <w:abstractNum w:abstractNumId="2" w15:restartNumberingAfterBreak="0">
    <w:nsid w:val="4617139B"/>
    <w:multiLevelType w:val="multilevel"/>
    <w:tmpl w:val="CD3AB9FC"/>
    <w:lvl w:ilvl="0">
      <w:start w:val="1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abstractNum w:abstractNumId="3" w15:restartNumberingAfterBreak="0">
    <w:nsid w:val="47D32F8E"/>
    <w:multiLevelType w:val="multilevel"/>
    <w:tmpl w:val="354E63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autoHyphenation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8756F"/>
    <w:rsid w:val="0024635A"/>
    <w:rsid w:val="002669DF"/>
    <w:rsid w:val="0028756F"/>
    <w:rsid w:val="002B25D1"/>
    <w:rsid w:val="00351BA7"/>
    <w:rsid w:val="00456874"/>
    <w:rsid w:val="00487585"/>
    <w:rsid w:val="004D38A1"/>
    <w:rsid w:val="004E4187"/>
    <w:rsid w:val="00537613"/>
    <w:rsid w:val="005818F3"/>
    <w:rsid w:val="00600B96"/>
    <w:rsid w:val="006106B2"/>
    <w:rsid w:val="00762FB0"/>
    <w:rsid w:val="007F190F"/>
    <w:rsid w:val="00906C85"/>
    <w:rsid w:val="00A77277"/>
    <w:rsid w:val="00AC2CDB"/>
    <w:rsid w:val="00B7743A"/>
    <w:rsid w:val="00B95480"/>
    <w:rsid w:val="00E63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B16C075F-1FCE-4FED-AE8D-5D81BC133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1">
    <w:name w:val="caption1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uiPriority w:val="99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5D7CD-F1B9-4CC0-A1ED-407EB9CBA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8</Pages>
  <Words>1409</Words>
  <Characters>7753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9144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dc:description/>
  <cp:lastModifiedBy>Lopez Martinez, María Jesús</cp:lastModifiedBy>
  <cp:revision>22</cp:revision>
  <cp:lastPrinted>2014-06-06T06:31:00Z</cp:lastPrinted>
  <dcterms:created xsi:type="dcterms:W3CDTF">2024-05-08T10:53:00Z</dcterms:created>
  <dcterms:modified xsi:type="dcterms:W3CDTF">2024-12-20T12:25:00Z</dcterms:modified>
  <dc:language>es-ES</dc:language>
</cp:coreProperties>
</file>