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3FA73" w14:textId="77777777" w:rsidR="00160EBE" w:rsidRPr="00451FCC" w:rsidRDefault="00160EBE" w:rsidP="00160EBE">
      <w:pPr>
        <w:tabs>
          <w:tab w:val="center" w:pos="5400"/>
          <w:tab w:val="left" w:pos="5910"/>
        </w:tabs>
        <w:autoSpaceDE w:val="0"/>
        <w:jc w:val="center"/>
        <w:rPr>
          <w:rFonts w:ascii="Xunta Sans" w:hAnsi="Xunta Sans"/>
        </w:rPr>
      </w:pPr>
      <w:bookmarkStart w:id="0" w:name="_GoBack"/>
      <w:bookmarkEnd w:id="0"/>
      <w:r w:rsidRPr="00451FCC">
        <w:rPr>
          <w:rFonts w:ascii="Xunta Sans" w:hAnsi="Xunta Sans"/>
        </w:rPr>
        <w:t xml:space="preserve">ANEXO </w:t>
      </w:r>
    </w:p>
    <w:p w14:paraId="623BEC90" w14:textId="77777777" w:rsidR="00160EBE" w:rsidRPr="00451FCC" w:rsidRDefault="00160EBE" w:rsidP="00160EBE">
      <w:pPr>
        <w:tabs>
          <w:tab w:val="center" w:pos="5400"/>
          <w:tab w:val="left" w:pos="5910"/>
        </w:tabs>
        <w:autoSpaceDE w:val="0"/>
        <w:jc w:val="center"/>
        <w:rPr>
          <w:rFonts w:ascii="Xunta Sans" w:hAnsi="Xunta Sans"/>
        </w:rPr>
      </w:pPr>
    </w:p>
    <w:p w14:paraId="2FEF2D00" w14:textId="77777777" w:rsidR="004A496D" w:rsidRDefault="004A496D" w:rsidP="00160EBE">
      <w:pPr>
        <w:tabs>
          <w:tab w:val="center" w:pos="5400"/>
          <w:tab w:val="left" w:pos="5850"/>
        </w:tabs>
        <w:autoSpaceDE w:val="0"/>
        <w:jc w:val="center"/>
        <w:rPr>
          <w:rFonts w:ascii="Xunta Sans" w:hAnsi="Xunta Sans"/>
          <w:b/>
          <w:bCs/>
          <w:sz w:val="16"/>
          <w:szCs w:val="16"/>
          <w:lang w:eastAsia="es-ES_tradnl"/>
        </w:rPr>
      </w:pPr>
      <w:r w:rsidRPr="004A496D">
        <w:rPr>
          <w:rFonts w:ascii="Xunta Sans" w:hAnsi="Xunta Sans"/>
          <w:b/>
          <w:bCs/>
          <w:sz w:val="16"/>
          <w:szCs w:val="16"/>
          <w:lang w:eastAsia="es-ES_tradnl"/>
        </w:rPr>
        <w:t>DECLARACIÓN DO CUMPRIMENTO DO PRINCIPIO DE NON CAUSAR DANO SIGNIFICATIVO A NINGÚN DOS OBXECTIVOS MEDIOAMBIENTAIS ESTABLECIDOS NO REGULAMEMTO (UE) 2020/852, DE 18 DE XUÑO</w:t>
      </w:r>
      <w:r w:rsidR="00553670">
        <w:rPr>
          <w:rFonts w:ascii="Xunta Sans" w:hAnsi="Xunta Sans"/>
          <w:b/>
          <w:bCs/>
          <w:sz w:val="16"/>
          <w:szCs w:val="16"/>
          <w:lang w:eastAsia="es-ES_tradnl"/>
        </w:rPr>
        <w:t xml:space="preserve"> </w:t>
      </w:r>
      <w:r w:rsidRPr="004A496D">
        <w:rPr>
          <w:rFonts w:ascii="Xunta Sans" w:hAnsi="Xunta Sans"/>
          <w:b/>
          <w:bCs/>
          <w:sz w:val="16"/>
          <w:szCs w:val="16"/>
          <w:lang w:eastAsia="es-ES_tradnl"/>
        </w:rPr>
        <w:t xml:space="preserve">(principio do </w:t>
      </w:r>
      <w:proofErr w:type="spellStart"/>
      <w:r w:rsidRPr="004A496D">
        <w:rPr>
          <w:rFonts w:ascii="Xunta Sans" w:hAnsi="Xunta Sans"/>
          <w:b/>
          <w:bCs/>
          <w:sz w:val="16"/>
          <w:szCs w:val="16"/>
          <w:lang w:eastAsia="es-ES_tradnl"/>
        </w:rPr>
        <w:t>not</w:t>
      </w:r>
      <w:proofErr w:type="spellEnd"/>
      <w:r w:rsidRPr="004A496D">
        <w:rPr>
          <w:rFonts w:ascii="Xunta Sans" w:hAnsi="Xunta Sans"/>
          <w:b/>
          <w:bCs/>
          <w:sz w:val="16"/>
          <w:szCs w:val="16"/>
          <w:lang w:eastAsia="es-ES_tradnl"/>
        </w:rPr>
        <w:t xml:space="preserve"> </w:t>
      </w:r>
      <w:proofErr w:type="spellStart"/>
      <w:r w:rsidRPr="004A496D">
        <w:rPr>
          <w:rFonts w:ascii="Xunta Sans" w:hAnsi="Xunta Sans"/>
          <w:b/>
          <w:bCs/>
          <w:sz w:val="16"/>
          <w:szCs w:val="16"/>
          <w:lang w:eastAsia="es-ES_tradnl"/>
        </w:rPr>
        <w:t>significant</w:t>
      </w:r>
      <w:proofErr w:type="spellEnd"/>
      <w:r w:rsidRPr="004A496D">
        <w:rPr>
          <w:rFonts w:ascii="Xunta Sans" w:hAnsi="Xunta Sans"/>
          <w:b/>
          <w:bCs/>
          <w:sz w:val="16"/>
          <w:szCs w:val="16"/>
          <w:lang w:eastAsia="es-ES_tradnl"/>
        </w:rPr>
        <w:t xml:space="preserve"> </w:t>
      </w:r>
      <w:proofErr w:type="spellStart"/>
      <w:r w:rsidRPr="004A496D">
        <w:rPr>
          <w:rFonts w:ascii="Xunta Sans" w:hAnsi="Xunta Sans"/>
          <w:b/>
          <w:bCs/>
          <w:sz w:val="16"/>
          <w:szCs w:val="16"/>
          <w:lang w:eastAsia="es-ES_tradnl"/>
        </w:rPr>
        <w:t>harm</w:t>
      </w:r>
      <w:proofErr w:type="spellEnd"/>
      <w:r w:rsidRPr="004A496D">
        <w:rPr>
          <w:rFonts w:ascii="Xunta Sans" w:hAnsi="Xunta Sans"/>
          <w:b/>
          <w:bCs/>
          <w:sz w:val="16"/>
          <w:szCs w:val="16"/>
          <w:lang w:eastAsia="es-ES_tradnl"/>
        </w:rPr>
        <w:t>-DNSH)</w:t>
      </w:r>
    </w:p>
    <w:p w14:paraId="059E26EE" w14:textId="0594E724" w:rsidR="00160EBE" w:rsidRPr="00451FCC" w:rsidRDefault="00160EBE" w:rsidP="00160EBE">
      <w:pPr>
        <w:tabs>
          <w:tab w:val="center" w:pos="5400"/>
          <w:tab w:val="left" w:pos="5850"/>
        </w:tabs>
        <w:autoSpaceDE w:val="0"/>
        <w:jc w:val="center"/>
        <w:rPr>
          <w:rFonts w:ascii="Xunta Sans" w:hAnsi="Xunta Sans"/>
          <w:b/>
          <w:bCs/>
          <w:sz w:val="16"/>
          <w:szCs w:val="16"/>
          <w:lang w:eastAsia="es-ES_tradnl"/>
        </w:rPr>
      </w:pPr>
      <w:r w:rsidRPr="00451FCC">
        <w:rPr>
          <w:rFonts w:ascii="Xunta Sans" w:eastAsia="Trebuchet MS" w:hAnsi="Xunta Sans" w:cs="Trebuchet MS"/>
          <w:b/>
          <w:bCs/>
          <w:i/>
          <w:iCs/>
          <w:sz w:val="17"/>
          <w:szCs w:val="17"/>
          <w:lang w:eastAsia="es-ES_tradnl"/>
        </w:rPr>
        <w:t xml:space="preserve"> </w:t>
      </w:r>
      <w:r w:rsidRPr="00451FCC">
        <w:rPr>
          <w:rFonts w:ascii="Xunta Sans" w:eastAsia="Calibri" w:hAnsi="Xunta Sans" w:cs="Trebuchet MS"/>
          <w:b/>
          <w:bCs/>
          <w:sz w:val="17"/>
          <w:szCs w:val="17"/>
          <w:lang w:val="pt-PT"/>
        </w:rPr>
        <w:t>IN4</w:t>
      </w:r>
      <w:r w:rsidR="00BA328B" w:rsidRPr="00451FCC">
        <w:rPr>
          <w:rFonts w:ascii="Xunta Sans" w:eastAsia="Calibri" w:hAnsi="Xunta Sans" w:cs="Trebuchet MS"/>
          <w:b/>
          <w:bCs/>
          <w:sz w:val="17"/>
          <w:szCs w:val="17"/>
          <w:lang w:val="pt-PT"/>
        </w:rPr>
        <w:t>25</w:t>
      </w:r>
      <w:r w:rsidR="005A760A">
        <w:rPr>
          <w:rFonts w:ascii="Xunta Sans" w:eastAsia="Calibri" w:hAnsi="Xunta Sans" w:cs="Trebuchet MS"/>
          <w:b/>
          <w:bCs/>
          <w:sz w:val="17"/>
          <w:szCs w:val="17"/>
          <w:lang w:val="pt-PT"/>
        </w:rPr>
        <w:t>A</w:t>
      </w:r>
      <w:r w:rsidRPr="00451FCC">
        <w:rPr>
          <w:rFonts w:ascii="Xunta Sans" w:eastAsia="Calibri" w:hAnsi="Xunta Sans" w:cs="Trebuchet MS"/>
          <w:b/>
          <w:bCs/>
          <w:sz w:val="17"/>
          <w:szCs w:val="17"/>
          <w:lang w:val="pt-PT"/>
        </w:rPr>
        <w:t xml:space="preserve">- </w:t>
      </w:r>
      <w:r w:rsidR="00BA328B" w:rsidRPr="00451FCC">
        <w:rPr>
          <w:rFonts w:ascii="Xunta Sans" w:hAnsi="Xunta Sans" w:cs="Trebuchet MS"/>
          <w:b/>
          <w:bCs/>
          <w:sz w:val="17"/>
          <w:szCs w:val="17"/>
        </w:rPr>
        <w:t>SUBVENCIÓNS PARA O ANO 2024 PARA PROXECTOS DE INFRAESTRUCTURAS DE ALMACENAMENTO ENERXÉTICO</w:t>
      </w:r>
    </w:p>
    <w:p w14:paraId="1F482858" w14:textId="77777777" w:rsidR="00160EBE" w:rsidRPr="00451FCC" w:rsidRDefault="00160EBE" w:rsidP="00160EBE">
      <w:pPr>
        <w:spacing w:line="100" w:lineRule="atLeast"/>
        <w:rPr>
          <w:rFonts w:ascii="Xunta Sans" w:hAnsi="Xunta Sans" w:cs="Trebuchet MS"/>
          <w:b/>
          <w:bCs/>
          <w:iCs/>
          <w:sz w:val="16"/>
          <w:szCs w:val="16"/>
          <w:lang w:eastAsia="es-ES_tradnl"/>
        </w:rPr>
      </w:pPr>
    </w:p>
    <w:tbl>
      <w:tblPr>
        <w:tblpPr w:leftFromText="141" w:rightFromText="141" w:vertAnchor="text" w:horzAnchor="margin" w:tblpY="59"/>
        <w:tblW w:w="5217" w:type="pct"/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2779"/>
        <w:gridCol w:w="2323"/>
        <w:gridCol w:w="2467"/>
        <w:gridCol w:w="2032"/>
      </w:tblGrid>
      <w:tr w:rsidR="00160EBE" w:rsidRPr="00451FCC" w14:paraId="78CB618E" w14:textId="77777777" w:rsidTr="00F7202C">
        <w:trPr>
          <w:cantSplit/>
          <w:trHeight w:val="227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E406E12" w14:textId="77777777" w:rsidR="00160EBE" w:rsidRPr="00451FCC" w:rsidRDefault="00160EBE" w:rsidP="00F7202C">
            <w:pPr>
              <w:spacing w:line="100" w:lineRule="atLeast"/>
              <w:rPr>
                <w:rFonts w:ascii="Xunta Sans" w:hAnsi="Xunta Sans"/>
              </w:rPr>
            </w:pPr>
            <w:r w:rsidRPr="00451FCC">
              <w:rPr>
                <w:rFonts w:ascii="Xunta Sans" w:eastAsia="Calibri" w:hAnsi="Xunta Sans" w:cs="Trebuchet MS"/>
                <w:b/>
                <w:bCs/>
                <w:sz w:val="18"/>
                <w:szCs w:val="18"/>
              </w:rPr>
              <w:t>DATOS DA PERSOA SOLICITANTE</w:t>
            </w:r>
          </w:p>
        </w:tc>
      </w:tr>
      <w:tr w:rsidR="00160EBE" w:rsidRPr="00451FCC" w14:paraId="05802B88" w14:textId="77777777" w:rsidTr="00F7202C">
        <w:trPr>
          <w:cantSplit/>
          <w:trHeight w:val="227"/>
        </w:trPr>
        <w:tc>
          <w:tcPr>
            <w:tcW w:w="144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D6A8D8E" w14:textId="77777777" w:rsidR="00160EBE" w:rsidRPr="00451FCC" w:rsidRDefault="00160EBE" w:rsidP="00F7202C">
            <w:pPr>
              <w:spacing w:line="100" w:lineRule="atLeast"/>
              <w:rPr>
                <w:rFonts w:ascii="Xunta Sans" w:hAnsi="Xunta Sans"/>
              </w:rPr>
            </w:pPr>
            <w:r w:rsidRPr="00451FCC">
              <w:rPr>
                <w:rFonts w:ascii="Xunta Sans" w:eastAsia="Calibri" w:hAnsi="Xunta Sans" w:cs="Trebuchet MS"/>
                <w:sz w:val="16"/>
                <w:szCs w:val="16"/>
              </w:rPr>
              <w:t>NOME/RAZÓN SOCIAL</w:t>
            </w:r>
          </w:p>
        </w:tc>
        <w:tc>
          <w:tcPr>
            <w:tcW w:w="12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BC55BEC" w14:textId="77777777" w:rsidR="00160EBE" w:rsidRPr="00451FCC" w:rsidRDefault="00160EBE" w:rsidP="00F7202C">
            <w:pPr>
              <w:spacing w:line="100" w:lineRule="atLeast"/>
              <w:rPr>
                <w:rFonts w:ascii="Xunta Sans" w:hAnsi="Xunta Sans"/>
              </w:rPr>
            </w:pPr>
            <w:r w:rsidRPr="00451FCC">
              <w:rPr>
                <w:rFonts w:ascii="Xunta Sans" w:eastAsia="Calibri" w:hAnsi="Xunta Sans" w:cs="Trebuchet MS"/>
                <w:sz w:val="16"/>
                <w:szCs w:val="16"/>
              </w:rPr>
              <w:t>PRIMEIRO APELIDO</w:t>
            </w:r>
          </w:p>
        </w:tc>
        <w:tc>
          <w:tcPr>
            <w:tcW w:w="128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0D6456B0" w14:textId="77777777" w:rsidR="00160EBE" w:rsidRPr="00451FCC" w:rsidRDefault="00160EBE" w:rsidP="00F7202C">
            <w:pPr>
              <w:spacing w:line="100" w:lineRule="atLeast"/>
              <w:rPr>
                <w:rFonts w:ascii="Xunta Sans" w:hAnsi="Xunta Sans"/>
              </w:rPr>
            </w:pPr>
            <w:r w:rsidRPr="00451FCC">
              <w:rPr>
                <w:rFonts w:ascii="Xunta Sans" w:eastAsia="Calibri" w:hAnsi="Xunta Sans" w:cs="Trebuchet MS"/>
                <w:sz w:val="16"/>
                <w:szCs w:val="16"/>
              </w:rPr>
              <w:t>SEGUNDO APELIDO</w:t>
            </w:r>
          </w:p>
        </w:tc>
        <w:tc>
          <w:tcPr>
            <w:tcW w:w="105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5D5E4B6B" w14:textId="77777777" w:rsidR="00160EBE" w:rsidRPr="00451FCC" w:rsidRDefault="00160EBE" w:rsidP="00F7202C">
            <w:pPr>
              <w:spacing w:line="100" w:lineRule="atLeast"/>
              <w:rPr>
                <w:rFonts w:ascii="Xunta Sans" w:hAnsi="Xunta Sans"/>
              </w:rPr>
            </w:pPr>
            <w:r w:rsidRPr="00451FCC">
              <w:rPr>
                <w:rFonts w:ascii="Xunta Sans" w:eastAsia="Calibri" w:hAnsi="Xunta Sans" w:cs="Trebuchet MS"/>
                <w:sz w:val="16"/>
                <w:szCs w:val="16"/>
              </w:rPr>
              <w:t>NIF</w:t>
            </w:r>
          </w:p>
        </w:tc>
      </w:tr>
      <w:tr w:rsidR="00160EBE" w:rsidRPr="00451FCC" w14:paraId="57E68740" w14:textId="77777777" w:rsidTr="00F7202C">
        <w:trPr>
          <w:cantSplit/>
          <w:trHeight w:val="312"/>
        </w:trPr>
        <w:tc>
          <w:tcPr>
            <w:tcW w:w="144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12A3D9" w14:textId="77777777" w:rsidR="00160EBE" w:rsidRPr="00451FCC" w:rsidRDefault="00160EBE" w:rsidP="00F7202C">
            <w:pPr>
              <w:snapToGrid w:val="0"/>
              <w:spacing w:line="100" w:lineRule="atLeast"/>
              <w:rPr>
                <w:rFonts w:ascii="Xunta Sans" w:eastAsia="Calibri" w:hAnsi="Xunta Sans" w:cs="Trebuchet MS"/>
                <w:sz w:val="16"/>
                <w:szCs w:val="16"/>
              </w:rPr>
            </w:pPr>
          </w:p>
          <w:p w14:paraId="63249273" w14:textId="77777777" w:rsidR="00160EBE" w:rsidRPr="00451FCC" w:rsidRDefault="00160EBE" w:rsidP="00F7202C">
            <w:pPr>
              <w:snapToGrid w:val="0"/>
              <w:spacing w:line="100" w:lineRule="atLeast"/>
              <w:rPr>
                <w:rFonts w:ascii="Xunta Sans" w:eastAsia="Calibri" w:hAnsi="Xunta Sans" w:cs="Trebuchet MS"/>
                <w:sz w:val="16"/>
                <w:szCs w:val="16"/>
              </w:rPr>
            </w:pPr>
          </w:p>
        </w:tc>
        <w:tc>
          <w:tcPr>
            <w:tcW w:w="12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131EB8" w14:textId="77777777" w:rsidR="00160EBE" w:rsidRPr="00451FCC" w:rsidRDefault="00160EBE" w:rsidP="00F7202C">
            <w:pPr>
              <w:snapToGrid w:val="0"/>
              <w:spacing w:line="100" w:lineRule="atLeast"/>
              <w:rPr>
                <w:rFonts w:ascii="Xunta Sans" w:eastAsia="Calibri" w:hAnsi="Xunta Sans" w:cs="Trebuchet MS"/>
                <w:sz w:val="16"/>
                <w:szCs w:val="16"/>
              </w:rPr>
            </w:pPr>
          </w:p>
        </w:tc>
        <w:tc>
          <w:tcPr>
            <w:tcW w:w="128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8E43A0" w14:textId="77777777" w:rsidR="00160EBE" w:rsidRPr="00451FCC" w:rsidRDefault="00160EBE" w:rsidP="00F7202C">
            <w:pPr>
              <w:snapToGrid w:val="0"/>
              <w:spacing w:line="100" w:lineRule="atLeast"/>
              <w:rPr>
                <w:rFonts w:ascii="Xunta Sans" w:eastAsia="Calibri" w:hAnsi="Xunta Sans" w:cs="Trebuchet MS"/>
                <w:sz w:val="16"/>
                <w:szCs w:val="16"/>
              </w:rPr>
            </w:pPr>
          </w:p>
        </w:tc>
        <w:tc>
          <w:tcPr>
            <w:tcW w:w="105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9C50F3E" w14:textId="77777777" w:rsidR="00160EBE" w:rsidRPr="00451FCC" w:rsidRDefault="00160EBE" w:rsidP="00F7202C">
            <w:pPr>
              <w:snapToGrid w:val="0"/>
              <w:spacing w:line="100" w:lineRule="atLeast"/>
              <w:rPr>
                <w:rFonts w:ascii="Xunta Sans" w:eastAsia="Calibri" w:hAnsi="Xunta Sans" w:cs="Trebuchet MS"/>
                <w:sz w:val="16"/>
                <w:szCs w:val="16"/>
              </w:rPr>
            </w:pPr>
          </w:p>
        </w:tc>
      </w:tr>
    </w:tbl>
    <w:p w14:paraId="41DF9843" w14:textId="77777777" w:rsidR="00160EBE" w:rsidRPr="00451FCC" w:rsidRDefault="00160EBE" w:rsidP="00160EBE">
      <w:pPr>
        <w:spacing w:line="100" w:lineRule="atLeast"/>
        <w:rPr>
          <w:rFonts w:ascii="Xunta Sans" w:hAnsi="Xunta Sans" w:cs="Trebuchet MS"/>
          <w:b/>
          <w:bCs/>
          <w:iCs/>
          <w:sz w:val="16"/>
          <w:szCs w:val="16"/>
          <w:lang w:eastAsia="es-ES_tradnl"/>
        </w:rPr>
      </w:pPr>
    </w:p>
    <w:tbl>
      <w:tblPr>
        <w:tblpPr w:leftFromText="141" w:rightFromText="141" w:vertAnchor="text" w:horzAnchor="margin" w:tblpY="43"/>
        <w:tblW w:w="5217" w:type="pct"/>
        <w:tblCellMar>
          <w:left w:w="52" w:type="dxa"/>
          <w:right w:w="57" w:type="dxa"/>
        </w:tblCellMar>
        <w:tblLook w:val="0000" w:firstRow="0" w:lastRow="0" w:firstColumn="0" w:lastColumn="0" w:noHBand="0" w:noVBand="0"/>
      </w:tblPr>
      <w:tblGrid>
        <w:gridCol w:w="2877"/>
        <w:gridCol w:w="2477"/>
        <w:gridCol w:w="2477"/>
        <w:gridCol w:w="1770"/>
      </w:tblGrid>
      <w:tr w:rsidR="00160EBE" w:rsidRPr="00451FCC" w14:paraId="0C7E7CD3" w14:textId="77777777" w:rsidTr="00F7202C">
        <w:trPr>
          <w:cantSplit/>
          <w:trHeight w:val="227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9E11F67" w14:textId="77777777" w:rsidR="00160EBE" w:rsidRPr="00451FCC" w:rsidRDefault="00160EBE" w:rsidP="00F7202C">
            <w:pPr>
              <w:spacing w:line="100" w:lineRule="atLeast"/>
              <w:rPr>
                <w:rFonts w:ascii="Xunta Sans" w:hAnsi="Xunta Sans"/>
              </w:rPr>
            </w:pPr>
            <w:r w:rsidRPr="00451FCC">
              <w:rPr>
                <w:rFonts w:ascii="Xunta Sans" w:eastAsia="Calibri" w:hAnsi="Xunta Sans" w:cs="Trebuchet MS"/>
                <w:b/>
                <w:bCs/>
                <w:sz w:val="18"/>
                <w:szCs w:val="18"/>
              </w:rPr>
              <w:t xml:space="preserve">E, NA SÚA REPRESENTACIÓN  </w:t>
            </w:r>
            <w:r w:rsidRPr="00451FCC">
              <w:rPr>
                <w:rFonts w:ascii="Xunta Sans" w:hAnsi="Xunta Sans" w:cs="Trebuchet MS"/>
                <w:sz w:val="16"/>
                <w:szCs w:val="16"/>
              </w:rPr>
              <w:t>(deberá acreditarse a representación fidedigna por calquera medio válido en dereito)</w:t>
            </w:r>
          </w:p>
        </w:tc>
      </w:tr>
      <w:tr w:rsidR="00160EBE" w:rsidRPr="00451FCC" w14:paraId="205CD96C" w14:textId="77777777" w:rsidTr="00F7202C">
        <w:trPr>
          <w:cantSplit/>
          <w:trHeight w:val="227"/>
        </w:trPr>
        <w:tc>
          <w:tcPr>
            <w:tcW w:w="149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B876C4A" w14:textId="77777777" w:rsidR="00160EBE" w:rsidRPr="00451FCC" w:rsidRDefault="00160EBE" w:rsidP="00F7202C">
            <w:pPr>
              <w:spacing w:line="100" w:lineRule="atLeast"/>
              <w:rPr>
                <w:rFonts w:ascii="Xunta Sans" w:hAnsi="Xunta Sans"/>
              </w:rPr>
            </w:pPr>
            <w:r w:rsidRPr="00451FCC">
              <w:rPr>
                <w:rFonts w:ascii="Xunta Sans" w:eastAsia="Calibri" w:hAnsi="Xunta Sans" w:cs="Trebuchet MS"/>
                <w:sz w:val="16"/>
                <w:szCs w:val="16"/>
              </w:rPr>
              <w:t>NOME/RAZÓN SOCIAL</w:t>
            </w:r>
          </w:p>
        </w:tc>
        <w:tc>
          <w:tcPr>
            <w:tcW w:w="12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45523138" w14:textId="77777777" w:rsidR="00160EBE" w:rsidRPr="00451FCC" w:rsidRDefault="00160EBE" w:rsidP="00F7202C">
            <w:pPr>
              <w:spacing w:line="100" w:lineRule="atLeast"/>
              <w:rPr>
                <w:rFonts w:ascii="Xunta Sans" w:hAnsi="Xunta Sans"/>
              </w:rPr>
            </w:pPr>
            <w:r w:rsidRPr="00451FCC">
              <w:rPr>
                <w:rFonts w:ascii="Xunta Sans" w:eastAsia="Calibri" w:hAnsi="Xunta Sans" w:cs="Trebuchet MS"/>
                <w:sz w:val="16"/>
                <w:szCs w:val="16"/>
              </w:rPr>
              <w:t>PRIMEIRO APELIDO</w:t>
            </w:r>
          </w:p>
        </w:tc>
        <w:tc>
          <w:tcPr>
            <w:tcW w:w="12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7D36FF31" w14:textId="77777777" w:rsidR="00160EBE" w:rsidRPr="00451FCC" w:rsidRDefault="00160EBE" w:rsidP="00F7202C">
            <w:pPr>
              <w:spacing w:line="100" w:lineRule="atLeast"/>
              <w:rPr>
                <w:rFonts w:ascii="Xunta Sans" w:hAnsi="Xunta Sans"/>
              </w:rPr>
            </w:pPr>
            <w:r w:rsidRPr="00451FCC">
              <w:rPr>
                <w:rFonts w:ascii="Xunta Sans" w:eastAsia="Calibri" w:hAnsi="Xunta Sans" w:cs="Trebuchet MS"/>
                <w:sz w:val="16"/>
                <w:szCs w:val="16"/>
              </w:rPr>
              <w:t>SEGUNDO APELIDO</w:t>
            </w: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41E8F070" w14:textId="77777777" w:rsidR="00160EBE" w:rsidRPr="00451FCC" w:rsidRDefault="00160EBE" w:rsidP="00F7202C">
            <w:pPr>
              <w:spacing w:line="100" w:lineRule="atLeast"/>
              <w:rPr>
                <w:rFonts w:ascii="Xunta Sans" w:hAnsi="Xunta Sans"/>
              </w:rPr>
            </w:pPr>
            <w:r w:rsidRPr="00451FCC">
              <w:rPr>
                <w:rFonts w:ascii="Xunta Sans" w:eastAsia="Calibri" w:hAnsi="Xunta Sans" w:cs="Trebuchet MS"/>
                <w:sz w:val="16"/>
                <w:szCs w:val="16"/>
              </w:rPr>
              <w:t>NIF</w:t>
            </w:r>
          </w:p>
        </w:tc>
      </w:tr>
      <w:tr w:rsidR="00160EBE" w:rsidRPr="00451FCC" w14:paraId="61680B60" w14:textId="77777777" w:rsidTr="00F7202C">
        <w:trPr>
          <w:cantSplit/>
          <w:trHeight w:val="312"/>
        </w:trPr>
        <w:tc>
          <w:tcPr>
            <w:tcW w:w="149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0DCAD2" w14:textId="77777777" w:rsidR="00160EBE" w:rsidRPr="00451FCC" w:rsidRDefault="00160EBE" w:rsidP="00F7202C">
            <w:pPr>
              <w:snapToGrid w:val="0"/>
              <w:spacing w:line="100" w:lineRule="atLeast"/>
              <w:rPr>
                <w:rFonts w:ascii="Xunta Sans" w:eastAsia="Calibri" w:hAnsi="Xunta Sans" w:cs="Trebuchet MS"/>
                <w:sz w:val="16"/>
                <w:szCs w:val="16"/>
              </w:rPr>
            </w:pPr>
          </w:p>
        </w:tc>
        <w:tc>
          <w:tcPr>
            <w:tcW w:w="12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2A91D0" w14:textId="77777777" w:rsidR="00160EBE" w:rsidRPr="00451FCC" w:rsidRDefault="00160EBE" w:rsidP="00F7202C">
            <w:pPr>
              <w:snapToGrid w:val="0"/>
              <w:spacing w:line="100" w:lineRule="atLeast"/>
              <w:rPr>
                <w:rFonts w:ascii="Xunta Sans" w:eastAsia="Calibri" w:hAnsi="Xunta Sans" w:cs="Trebuchet MS"/>
                <w:sz w:val="16"/>
                <w:szCs w:val="16"/>
              </w:rPr>
            </w:pPr>
          </w:p>
        </w:tc>
        <w:tc>
          <w:tcPr>
            <w:tcW w:w="12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28A2E5" w14:textId="77777777" w:rsidR="00160EBE" w:rsidRPr="00451FCC" w:rsidRDefault="00160EBE" w:rsidP="00F7202C">
            <w:pPr>
              <w:snapToGrid w:val="0"/>
              <w:spacing w:line="100" w:lineRule="atLeast"/>
              <w:rPr>
                <w:rFonts w:ascii="Xunta Sans" w:eastAsia="Calibri" w:hAnsi="Xunta Sans" w:cs="Trebuchet MS"/>
                <w:sz w:val="16"/>
                <w:szCs w:val="16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2FDE5DD" w14:textId="77777777" w:rsidR="00160EBE" w:rsidRPr="00451FCC" w:rsidRDefault="00160EBE" w:rsidP="00F7202C">
            <w:pPr>
              <w:snapToGrid w:val="0"/>
              <w:spacing w:line="100" w:lineRule="atLeast"/>
              <w:rPr>
                <w:rFonts w:ascii="Xunta Sans" w:eastAsia="Calibri" w:hAnsi="Xunta Sans" w:cs="Trebuchet MS"/>
                <w:sz w:val="16"/>
                <w:szCs w:val="16"/>
              </w:rPr>
            </w:pPr>
          </w:p>
        </w:tc>
      </w:tr>
    </w:tbl>
    <w:p w14:paraId="6F8955A4" w14:textId="77777777" w:rsidR="00160EBE" w:rsidRPr="00451FCC" w:rsidRDefault="00160EBE" w:rsidP="00160EBE">
      <w:pPr>
        <w:spacing w:line="100" w:lineRule="atLeast"/>
        <w:rPr>
          <w:rFonts w:ascii="Xunta Sans" w:hAnsi="Xunta Sans" w:cs="Trebuchet MS"/>
          <w:b/>
          <w:bCs/>
          <w:iCs/>
          <w:sz w:val="16"/>
          <w:szCs w:val="16"/>
          <w:lang w:eastAsia="es-ES_tradnl"/>
        </w:rPr>
      </w:pPr>
    </w:p>
    <w:p w14:paraId="02A7576A" w14:textId="77777777" w:rsidR="00160EBE" w:rsidRPr="00451FCC" w:rsidRDefault="00160EBE" w:rsidP="00160EBE">
      <w:pPr>
        <w:spacing w:line="100" w:lineRule="atLeast"/>
        <w:rPr>
          <w:rFonts w:ascii="Xunta Sans" w:hAnsi="Xunta Sans" w:cs="Trebuchet MS"/>
          <w:b/>
          <w:bCs/>
          <w:iCs/>
          <w:sz w:val="16"/>
          <w:szCs w:val="16"/>
          <w:lang w:eastAsia="es-ES_tradnl"/>
        </w:rPr>
      </w:pPr>
    </w:p>
    <w:p w14:paraId="68D12119" w14:textId="77777777" w:rsidR="00160EBE" w:rsidRPr="00451FCC" w:rsidRDefault="00737561" w:rsidP="00160EBE">
      <w:pPr>
        <w:spacing w:line="100" w:lineRule="atLeast"/>
        <w:rPr>
          <w:rFonts w:ascii="Xunta Sans" w:hAnsi="Xunta Sans" w:cs="Trebuchet MS"/>
          <w:b/>
          <w:bCs/>
          <w:iCs/>
          <w:sz w:val="16"/>
          <w:szCs w:val="16"/>
          <w:lang w:eastAsia="es-ES_tradnl"/>
        </w:rPr>
      </w:pPr>
      <w:r w:rsidRPr="00737561">
        <w:rPr>
          <w:rFonts w:ascii="Xunta Sans" w:hAnsi="Xunta Sans" w:cs="Trebuchet MS"/>
          <w:b/>
          <w:bCs/>
          <w:i/>
          <w:iCs/>
          <w:noProof/>
          <w:color w:val="FF0000"/>
          <w:sz w:val="17"/>
          <w:szCs w:val="17"/>
          <w:lang w:val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E8CDF3" wp14:editId="36319E79">
                <wp:simplePos x="0" y="0"/>
                <wp:positionH relativeFrom="column">
                  <wp:posOffset>-18415</wp:posOffset>
                </wp:positionH>
                <wp:positionV relativeFrom="paragraph">
                  <wp:posOffset>540385</wp:posOffset>
                </wp:positionV>
                <wp:extent cx="6115685" cy="3709035"/>
                <wp:effectExtent l="0" t="0" r="18415" b="2476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370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CDEFA" w14:textId="77777777" w:rsidR="00737561" w:rsidRDefault="00737561" w:rsidP="00737561">
                            <w:pPr>
                              <w:jc w:val="both"/>
                              <w:rPr>
                                <w:rFonts w:ascii="Xunta Sans" w:hAnsi="Xunta Sans" w:cs="Arial"/>
                                <w:b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737561">
                              <w:rPr>
                                <w:rFonts w:ascii="Xunta Sans" w:hAnsi="Xunta Sans" w:cs="Arial"/>
                                <w:b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DECLARA: </w:t>
                            </w:r>
                          </w:p>
                          <w:p w14:paraId="20C2E727" w14:textId="77777777" w:rsidR="00737561" w:rsidRPr="00737561" w:rsidRDefault="00737561" w:rsidP="00737561">
                            <w:pPr>
                              <w:jc w:val="both"/>
                              <w:rPr>
                                <w:rFonts w:ascii="Xunta Sans" w:hAnsi="Xunta Sans" w:cs="Arial"/>
                                <w:b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702A7DD6" w14:textId="77777777" w:rsidR="00737561" w:rsidRPr="00737561" w:rsidRDefault="00737561" w:rsidP="00737561">
                            <w:pPr>
                              <w:jc w:val="both"/>
                              <w:rPr>
                                <w:rFonts w:ascii="Xunta Sans" w:hAnsi="Xunta Sans" w:cs="Arial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 w:rsidRPr="00737561">
                              <w:rPr>
                                <w:rFonts w:ascii="Xunta Sans" w:hAnsi="Xunta Sans" w:cs="Arial"/>
                                <w:color w:val="0D0D0D" w:themeColor="text1" w:themeTint="F2"/>
                                <w:sz w:val="16"/>
                                <w:szCs w:val="16"/>
                              </w:rPr>
                              <w:t>Que presentou solicit</w:t>
                            </w:r>
                            <w:r>
                              <w:rPr>
                                <w:rFonts w:ascii="Xunta Sans" w:hAnsi="Xunta Sans" w:cs="Arial"/>
                                <w:color w:val="0D0D0D" w:themeColor="text1" w:themeTint="F2"/>
                                <w:sz w:val="16"/>
                                <w:szCs w:val="16"/>
                              </w:rPr>
                              <w:t xml:space="preserve">ude á actuación arriba indicada, e que </w:t>
                            </w:r>
                            <w:r w:rsidRPr="00737561">
                              <w:rPr>
                                <w:rFonts w:ascii="Xunta Sans" w:hAnsi="Xunta Sans" w:cs="Arial"/>
                                <w:color w:val="0D0D0D" w:themeColor="text1" w:themeTint="F2"/>
                                <w:sz w:val="16"/>
                                <w:szCs w:val="16"/>
                              </w:rPr>
                              <w:t xml:space="preserve">cumpre </w:t>
                            </w:r>
                            <w:r>
                              <w:rPr>
                                <w:rFonts w:ascii="Xunta Sans" w:hAnsi="Xunta Sans" w:cs="Arial"/>
                                <w:color w:val="0D0D0D" w:themeColor="text1" w:themeTint="F2"/>
                                <w:sz w:val="16"/>
                                <w:szCs w:val="16"/>
                              </w:rPr>
                              <w:t>c</w:t>
                            </w:r>
                            <w:r w:rsidRPr="00737561">
                              <w:rPr>
                                <w:rFonts w:ascii="Xunta Sans" w:hAnsi="Xunta Sans" w:cs="Arial"/>
                                <w:color w:val="0D0D0D" w:themeColor="text1" w:themeTint="F2"/>
                                <w:sz w:val="16"/>
                                <w:szCs w:val="16"/>
                              </w:rPr>
                              <w:t>o seguinte:</w:t>
                            </w:r>
                          </w:p>
                          <w:p w14:paraId="292A5D33" w14:textId="77777777" w:rsidR="00737561" w:rsidRPr="00737561" w:rsidRDefault="00737561" w:rsidP="00737561">
                            <w:pPr>
                              <w:jc w:val="both"/>
                              <w:rPr>
                                <w:rFonts w:ascii="Xunta Sans" w:hAnsi="Xunta Sans" w:cs="Arial"/>
                                <w:b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  <w:p w14:paraId="59463B14" w14:textId="77777777" w:rsidR="00737561" w:rsidRPr="00737561" w:rsidRDefault="00737561" w:rsidP="00737561">
                            <w:pPr>
                              <w:jc w:val="both"/>
                              <w:rPr>
                                <w:rFonts w:ascii="Xunta Sans" w:hAnsi="Xunta Sans" w:cs="Arial"/>
                                <w:b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  <w:p w14:paraId="76554807" w14:textId="77777777" w:rsidR="00737561" w:rsidRPr="00737561" w:rsidRDefault="00737561" w:rsidP="00737561">
                            <w:pPr>
                              <w:jc w:val="both"/>
                              <w:rPr>
                                <w:rFonts w:ascii="Xunta Sans" w:hAnsi="Xunta Sans" w:cs="Arial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 w:rsidRPr="00737561">
                              <w:rPr>
                                <w:rFonts w:ascii="Xunta Sans" w:hAnsi="Xunta Sans" w:cs="Arial"/>
                                <w:b/>
                                <w:color w:val="0D0D0D" w:themeColor="text1" w:themeTint="F2"/>
                                <w:sz w:val="16"/>
                                <w:szCs w:val="16"/>
                              </w:rPr>
                              <w:t>1.</w:t>
                            </w:r>
                            <w:r w:rsidRPr="00737561">
                              <w:rPr>
                                <w:rFonts w:ascii="Xunta Sans" w:hAnsi="Xunta Sans" w:cs="Arial"/>
                                <w:color w:val="0D0D0D" w:themeColor="text1" w:themeTint="F2"/>
                                <w:sz w:val="16"/>
                                <w:szCs w:val="16"/>
                              </w:rPr>
                              <w:t xml:space="preserve"> As actividades que se desenvolvan no mesmo non ocasionan un prexuízo significativo aos seguintes obxectivos medioambientais, segundo o artigo 17 do Regulamento (UE) 2020/852 relativo ao establecemento dun marco para facilitar as inversións sostibles mediante a implantación dun sistema de clasificación (ou «taxonomía») das actividades económicas </w:t>
                            </w:r>
                            <w:proofErr w:type="spellStart"/>
                            <w:r w:rsidRPr="00737561">
                              <w:rPr>
                                <w:rFonts w:ascii="Xunta Sans" w:hAnsi="Xunta Sans" w:cs="Arial"/>
                                <w:color w:val="0D0D0D" w:themeColor="text1" w:themeTint="F2"/>
                                <w:sz w:val="16"/>
                                <w:szCs w:val="16"/>
                              </w:rPr>
                              <w:t>medioambientalmente</w:t>
                            </w:r>
                            <w:proofErr w:type="spellEnd"/>
                            <w:r w:rsidRPr="00737561">
                              <w:rPr>
                                <w:rFonts w:ascii="Xunta Sans" w:hAnsi="Xunta Sans" w:cs="Arial"/>
                                <w:color w:val="0D0D0D" w:themeColor="text1" w:themeTint="F2"/>
                                <w:sz w:val="16"/>
                                <w:szCs w:val="16"/>
                              </w:rPr>
                              <w:t xml:space="preserve"> sostibles: </w:t>
                            </w:r>
                          </w:p>
                          <w:p w14:paraId="40B9259C" w14:textId="77777777" w:rsidR="00737561" w:rsidRPr="00737561" w:rsidRDefault="00737561" w:rsidP="00737561">
                            <w:pPr>
                              <w:pStyle w:val="Prrafodelista"/>
                              <w:spacing w:line="276" w:lineRule="auto"/>
                              <w:ind w:left="714"/>
                              <w:jc w:val="both"/>
                              <w:rPr>
                                <w:rFonts w:ascii="Xunta Sans" w:hAnsi="Xunta Sans" w:cs="Arial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  <w:p w14:paraId="19E4AF43" w14:textId="77777777" w:rsidR="00737561" w:rsidRPr="00737561" w:rsidRDefault="00737561" w:rsidP="0073756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autoSpaceDN w:val="0"/>
                              <w:spacing w:line="276" w:lineRule="auto"/>
                              <w:ind w:left="714" w:hanging="357"/>
                              <w:contextualSpacing w:val="0"/>
                              <w:jc w:val="both"/>
                              <w:rPr>
                                <w:rFonts w:ascii="Xunta Sans" w:hAnsi="Xunta Sans" w:cs="Arial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 w:rsidRPr="00737561">
                              <w:rPr>
                                <w:rFonts w:ascii="Xunta Sans" w:hAnsi="Xunta Sans" w:cs="Arial"/>
                                <w:color w:val="0D0D0D" w:themeColor="text1" w:themeTint="F2"/>
                                <w:sz w:val="16"/>
                                <w:szCs w:val="16"/>
                              </w:rPr>
                              <w:t xml:space="preserve">Mitigación do cambio climático. </w:t>
                            </w:r>
                          </w:p>
                          <w:p w14:paraId="75244BCB" w14:textId="77777777" w:rsidR="00737561" w:rsidRPr="00737561" w:rsidRDefault="00737561" w:rsidP="0073756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autoSpaceDN w:val="0"/>
                              <w:spacing w:line="276" w:lineRule="auto"/>
                              <w:ind w:left="714" w:hanging="357"/>
                              <w:contextualSpacing w:val="0"/>
                              <w:jc w:val="both"/>
                              <w:rPr>
                                <w:rFonts w:ascii="Xunta Sans" w:hAnsi="Xunta Sans" w:cs="Arial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 w:rsidRPr="00737561">
                              <w:rPr>
                                <w:rFonts w:ascii="Xunta Sans" w:hAnsi="Xunta Sans" w:cs="Arial"/>
                                <w:color w:val="0D0D0D" w:themeColor="text1" w:themeTint="F2"/>
                                <w:sz w:val="16"/>
                                <w:szCs w:val="16"/>
                              </w:rPr>
                              <w:t xml:space="preserve">Adaptación ao cambio climático. </w:t>
                            </w:r>
                          </w:p>
                          <w:p w14:paraId="0C7C9C44" w14:textId="77777777" w:rsidR="00737561" w:rsidRPr="00737561" w:rsidRDefault="00737561" w:rsidP="0073756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autoSpaceDN w:val="0"/>
                              <w:spacing w:line="276" w:lineRule="auto"/>
                              <w:ind w:left="714" w:hanging="357"/>
                              <w:contextualSpacing w:val="0"/>
                              <w:jc w:val="both"/>
                              <w:rPr>
                                <w:rFonts w:ascii="Xunta Sans" w:hAnsi="Xunta Sans" w:cs="Arial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 w:rsidRPr="00737561">
                              <w:rPr>
                                <w:rFonts w:ascii="Xunta Sans" w:hAnsi="Xunta Sans" w:cs="Arial"/>
                                <w:color w:val="0D0D0D" w:themeColor="text1" w:themeTint="F2"/>
                                <w:sz w:val="16"/>
                                <w:szCs w:val="16"/>
                              </w:rPr>
                              <w:t xml:space="preserve">Uso sostible e protección dos recursos hídricos e mariños. </w:t>
                            </w:r>
                          </w:p>
                          <w:p w14:paraId="23839760" w14:textId="77777777" w:rsidR="00737561" w:rsidRPr="00737561" w:rsidRDefault="00737561" w:rsidP="0073756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autoSpaceDN w:val="0"/>
                              <w:spacing w:line="276" w:lineRule="auto"/>
                              <w:ind w:left="714" w:hanging="357"/>
                              <w:contextualSpacing w:val="0"/>
                              <w:jc w:val="both"/>
                              <w:rPr>
                                <w:rFonts w:ascii="Xunta Sans" w:hAnsi="Xunta Sans" w:cs="Arial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 w:rsidRPr="00737561">
                              <w:rPr>
                                <w:rFonts w:ascii="Xunta Sans" w:hAnsi="Xunta Sans" w:cs="Arial"/>
                                <w:color w:val="0D0D0D" w:themeColor="text1" w:themeTint="F2"/>
                                <w:sz w:val="16"/>
                                <w:szCs w:val="16"/>
                              </w:rPr>
                              <w:t xml:space="preserve">Economía circular, </w:t>
                            </w:r>
                            <w:proofErr w:type="spellStart"/>
                            <w:r w:rsidRPr="00737561">
                              <w:rPr>
                                <w:rFonts w:ascii="Xunta Sans" w:hAnsi="Xunta Sans" w:cs="Arial"/>
                                <w:color w:val="0D0D0D" w:themeColor="text1" w:themeTint="F2"/>
                                <w:sz w:val="16"/>
                                <w:szCs w:val="16"/>
                              </w:rPr>
                              <w:t>incluidos</w:t>
                            </w:r>
                            <w:proofErr w:type="spellEnd"/>
                            <w:r w:rsidRPr="00737561">
                              <w:rPr>
                                <w:rFonts w:ascii="Xunta Sans" w:hAnsi="Xunta Sans" w:cs="Arial"/>
                                <w:color w:val="0D0D0D" w:themeColor="text1" w:themeTint="F2"/>
                                <w:sz w:val="16"/>
                                <w:szCs w:val="16"/>
                              </w:rPr>
                              <w:t xml:space="preserve"> a prevención e o reciclado de residuos. </w:t>
                            </w:r>
                          </w:p>
                          <w:p w14:paraId="0A52F9F9" w14:textId="77777777" w:rsidR="00737561" w:rsidRPr="00737561" w:rsidRDefault="00737561" w:rsidP="0073756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autoSpaceDN w:val="0"/>
                              <w:spacing w:line="276" w:lineRule="auto"/>
                              <w:ind w:left="714" w:hanging="357"/>
                              <w:contextualSpacing w:val="0"/>
                              <w:jc w:val="both"/>
                              <w:rPr>
                                <w:rFonts w:ascii="Xunta Sans" w:hAnsi="Xunta Sans" w:cs="Arial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 w:rsidRPr="00737561">
                              <w:rPr>
                                <w:rFonts w:ascii="Xunta Sans" w:hAnsi="Xunta Sans" w:cs="Arial"/>
                                <w:color w:val="0D0D0D" w:themeColor="text1" w:themeTint="F2"/>
                                <w:sz w:val="16"/>
                                <w:szCs w:val="16"/>
                              </w:rPr>
                              <w:t xml:space="preserve">Prevención e control da contaminación á atmosfera, a auga ou o chan. </w:t>
                            </w:r>
                          </w:p>
                          <w:p w14:paraId="2C4C6C7F" w14:textId="77777777" w:rsidR="00737561" w:rsidRPr="00737561" w:rsidRDefault="00737561" w:rsidP="0073756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autoSpaceDN w:val="0"/>
                              <w:spacing w:line="276" w:lineRule="auto"/>
                              <w:ind w:left="714" w:hanging="357"/>
                              <w:contextualSpacing w:val="0"/>
                              <w:jc w:val="both"/>
                              <w:rPr>
                                <w:rFonts w:ascii="Xunta Sans" w:hAnsi="Xunta Sans" w:cs="Arial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 w:rsidRPr="00737561">
                              <w:rPr>
                                <w:rFonts w:ascii="Xunta Sans" w:hAnsi="Xunta Sans" w:cs="Arial"/>
                                <w:color w:val="0D0D0D" w:themeColor="text1" w:themeTint="F2"/>
                                <w:sz w:val="16"/>
                                <w:szCs w:val="16"/>
                              </w:rPr>
                              <w:t xml:space="preserve">Protección e restauración da </w:t>
                            </w:r>
                            <w:proofErr w:type="spellStart"/>
                            <w:r w:rsidRPr="00737561">
                              <w:rPr>
                                <w:rFonts w:ascii="Xunta Sans" w:hAnsi="Xunta Sans" w:cs="Arial"/>
                                <w:color w:val="0D0D0D" w:themeColor="text1" w:themeTint="F2"/>
                                <w:sz w:val="16"/>
                                <w:szCs w:val="16"/>
                              </w:rPr>
                              <w:t>biodiversidade</w:t>
                            </w:r>
                            <w:proofErr w:type="spellEnd"/>
                            <w:r w:rsidRPr="00737561">
                              <w:rPr>
                                <w:rFonts w:ascii="Xunta Sans" w:hAnsi="Xunta Sans" w:cs="Arial"/>
                                <w:color w:val="0D0D0D" w:themeColor="text1" w:themeTint="F2"/>
                                <w:sz w:val="16"/>
                                <w:szCs w:val="16"/>
                              </w:rPr>
                              <w:t xml:space="preserve"> e os ecosistemas.</w:t>
                            </w:r>
                          </w:p>
                          <w:p w14:paraId="0AEB0FF8" w14:textId="77777777" w:rsidR="00737561" w:rsidRPr="00737561" w:rsidRDefault="00737561" w:rsidP="00737561">
                            <w:pPr>
                              <w:pStyle w:val="Prrafodelista"/>
                              <w:spacing w:line="276" w:lineRule="auto"/>
                              <w:ind w:left="714"/>
                              <w:jc w:val="both"/>
                              <w:rPr>
                                <w:rFonts w:ascii="Xunta Sans" w:hAnsi="Xunta Sans" w:cs="Arial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  <w:p w14:paraId="76D049AC" w14:textId="77777777" w:rsidR="00737561" w:rsidRPr="00737561" w:rsidRDefault="00737561" w:rsidP="00737561">
                            <w:pPr>
                              <w:jc w:val="both"/>
                              <w:rPr>
                                <w:rFonts w:ascii="Xunta Sans" w:hAnsi="Xunta Sans" w:cs="Arial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Xunta Sans" w:hAnsi="Xunta Sans" w:cs="Arial"/>
                                <w:b/>
                                <w:color w:val="0D0D0D" w:themeColor="text1" w:themeTint="F2"/>
                                <w:sz w:val="16"/>
                                <w:szCs w:val="16"/>
                              </w:rPr>
                              <w:t>2</w:t>
                            </w:r>
                            <w:r w:rsidRPr="00737561">
                              <w:rPr>
                                <w:rFonts w:ascii="Xunta Sans" w:hAnsi="Xunta Sans" w:cs="Arial"/>
                                <w:b/>
                                <w:color w:val="0D0D0D" w:themeColor="text1" w:themeTint="F2"/>
                                <w:sz w:val="16"/>
                                <w:szCs w:val="16"/>
                              </w:rPr>
                              <w:t>.</w:t>
                            </w:r>
                            <w:r w:rsidRPr="00737561">
                              <w:rPr>
                                <w:rFonts w:ascii="Xunta Sans" w:hAnsi="Xunta Sans" w:cs="Arial"/>
                                <w:color w:val="0D0D0D" w:themeColor="text1" w:themeTint="F2"/>
                                <w:sz w:val="16"/>
                                <w:szCs w:val="16"/>
                              </w:rPr>
                              <w:t xml:space="preserve"> As actividades que se desenvolven no proxecto cumprirán a normativa medioambiental vixente que resulte de aplicación.</w:t>
                            </w:r>
                          </w:p>
                          <w:p w14:paraId="2FA74E9C" w14:textId="77777777" w:rsidR="00737561" w:rsidRPr="00737561" w:rsidRDefault="00737561" w:rsidP="00737561">
                            <w:pPr>
                              <w:jc w:val="both"/>
                              <w:rPr>
                                <w:rFonts w:ascii="Xunta Sans" w:hAnsi="Xunta Sans" w:cs="Arial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  <w:p w14:paraId="407F8BB7" w14:textId="77777777" w:rsidR="00737561" w:rsidRPr="00737561" w:rsidRDefault="00737561" w:rsidP="00737561">
                            <w:pPr>
                              <w:spacing w:after="200"/>
                              <w:jc w:val="both"/>
                              <w:rPr>
                                <w:rFonts w:ascii="Xunta Sans" w:hAnsi="Xunta Sans" w:cs="Arial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Xunta Sans" w:hAnsi="Xunta Sans" w:cs="Arial"/>
                                <w:b/>
                                <w:color w:val="0D0D0D" w:themeColor="text1" w:themeTint="F2"/>
                                <w:sz w:val="16"/>
                                <w:szCs w:val="16"/>
                              </w:rPr>
                              <w:t>3</w:t>
                            </w:r>
                            <w:r w:rsidRPr="00737561">
                              <w:rPr>
                                <w:rFonts w:ascii="Xunta Sans" w:hAnsi="Xunta Sans" w:cs="Arial"/>
                                <w:b/>
                                <w:color w:val="0D0D0D" w:themeColor="text1" w:themeTint="F2"/>
                                <w:sz w:val="16"/>
                                <w:szCs w:val="16"/>
                              </w:rPr>
                              <w:t>.</w:t>
                            </w:r>
                            <w:r w:rsidRPr="00737561">
                              <w:rPr>
                                <w:rFonts w:ascii="Xunta Sans" w:hAnsi="Xunta Sans" w:cs="Arial"/>
                                <w:color w:val="0D0D0D" w:themeColor="text1" w:themeTint="F2"/>
                                <w:sz w:val="16"/>
                                <w:szCs w:val="16"/>
                              </w:rPr>
                              <w:t xml:space="preserve"> As actividades que se desenvolven non causan efectos directos sobre o medio ambiente, nin efectos indirectos primarios en todo seu ciclo de vida, entendendo como tales aqueles que puideran materializarse tras súa finalización, unha vez realizada a actividade.</w:t>
                            </w:r>
                          </w:p>
                          <w:p w14:paraId="781FCB89" w14:textId="77777777" w:rsidR="00737561" w:rsidRPr="00737561" w:rsidRDefault="00737561" w:rsidP="00737561">
                            <w:pPr>
                              <w:spacing w:after="200"/>
                              <w:jc w:val="both"/>
                              <w:rPr>
                                <w:rFonts w:ascii="Xunta Sans" w:hAnsi="Xunta Sans" w:cs="Arial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  <w:p w14:paraId="76D041B9" w14:textId="77777777" w:rsidR="00737561" w:rsidRPr="00737561" w:rsidRDefault="00737561" w:rsidP="00737561">
                            <w:pPr>
                              <w:spacing w:after="200"/>
                              <w:jc w:val="both"/>
                              <w:rPr>
                                <w:rFonts w:ascii="Xunta Sans" w:hAnsi="Xunta Sans" w:cs="Arial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 w:rsidRPr="00737561">
                              <w:rPr>
                                <w:rFonts w:ascii="Xunta Sans" w:hAnsi="Xunta Sans" w:cs="Arial"/>
                                <w:color w:val="0D0D0D" w:themeColor="text1" w:themeTint="F2"/>
                                <w:sz w:val="16"/>
                                <w:szCs w:val="16"/>
                              </w:rPr>
                              <w:t xml:space="preserve">O incumprimento dalgún dos requisitos establecidos na presente declaración dará lugar á obrigación de devolver as cantidades percibidas e os intereses de demora correspondentes. </w:t>
                            </w:r>
                          </w:p>
                          <w:p w14:paraId="2E765942" w14:textId="77777777" w:rsidR="00737561" w:rsidRDefault="007375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8E8CDF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.45pt;margin-top:42.55pt;width:481.55pt;height:292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">
                <v:textbox>
                  <w:txbxContent>
                    <w:p w14:paraId="18BCDEFA" w14:textId="77777777" w:rsidR="00737561" w:rsidRDefault="00737561" w:rsidP="00737561">
                      <w:pPr>
                        <w:jc w:val="both"/>
                        <w:rPr>
                          <w:rFonts w:ascii="Xunta Sans" w:hAnsi="Xunta Sans" w:cs="Arial"/>
                          <w:b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737561">
                        <w:rPr>
                          <w:rFonts w:ascii="Xunta Sans" w:hAnsi="Xunta Sans" w:cs="Arial"/>
                          <w:b/>
                          <w:color w:val="0D0D0D" w:themeColor="text1" w:themeTint="F2"/>
                          <w:sz w:val="20"/>
                          <w:szCs w:val="20"/>
                        </w:rPr>
                        <w:t xml:space="preserve">DECLARA: </w:t>
                      </w:r>
                    </w:p>
                    <w:p w14:paraId="20C2E727" w14:textId="77777777" w:rsidR="00737561" w:rsidRPr="00737561" w:rsidRDefault="00737561" w:rsidP="00737561">
                      <w:pPr>
                        <w:jc w:val="both"/>
                        <w:rPr>
                          <w:rFonts w:ascii="Xunta Sans" w:hAnsi="Xunta Sans" w:cs="Arial"/>
                          <w:b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702A7DD6" w14:textId="77777777" w:rsidR="00737561" w:rsidRPr="00737561" w:rsidRDefault="00737561" w:rsidP="00737561">
                      <w:pPr>
                        <w:jc w:val="both"/>
                        <w:rPr>
                          <w:rFonts w:ascii="Xunta Sans" w:hAnsi="Xunta Sans" w:cs="Arial"/>
                          <w:color w:val="0D0D0D" w:themeColor="text1" w:themeTint="F2"/>
                          <w:sz w:val="16"/>
                          <w:szCs w:val="16"/>
                        </w:rPr>
                      </w:pPr>
                      <w:r w:rsidRPr="00737561">
                        <w:rPr>
                          <w:rFonts w:ascii="Xunta Sans" w:hAnsi="Xunta Sans" w:cs="Arial"/>
                          <w:color w:val="0D0D0D" w:themeColor="text1" w:themeTint="F2"/>
                          <w:sz w:val="16"/>
                          <w:szCs w:val="16"/>
                        </w:rPr>
                        <w:t>Que presentou solicit</w:t>
                      </w:r>
                      <w:r>
                        <w:rPr>
                          <w:rFonts w:ascii="Xunta Sans" w:hAnsi="Xunta Sans" w:cs="Arial"/>
                          <w:color w:val="0D0D0D" w:themeColor="text1" w:themeTint="F2"/>
                          <w:sz w:val="16"/>
                          <w:szCs w:val="16"/>
                        </w:rPr>
                        <w:t xml:space="preserve">ude á actuación arriba indicada, e que </w:t>
                      </w:r>
                      <w:r w:rsidRPr="00737561">
                        <w:rPr>
                          <w:rFonts w:ascii="Xunta Sans" w:hAnsi="Xunta Sans" w:cs="Arial"/>
                          <w:color w:val="0D0D0D" w:themeColor="text1" w:themeTint="F2"/>
                          <w:sz w:val="16"/>
                          <w:szCs w:val="16"/>
                        </w:rPr>
                        <w:t xml:space="preserve">cumpre </w:t>
                      </w:r>
                      <w:r>
                        <w:rPr>
                          <w:rFonts w:ascii="Xunta Sans" w:hAnsi="Xunta Sans" w:cs="Arial"/>
                          <w:color w:val="0D0D0D" w:themeColor="text1" w:themeTint="F2"/>
                          <w:sz w:val="16"/>
                          <w:szCs w:val="16"/>
                        </w:rPr>
                        <w:t>c</w:t>
                      </w:r>
                      <w:r w:rsidRPr="00737561">
                        <w:rPr>
                          <w:rFonts w:ascii="Xunta Sans" w:hAnsi="Xunta Sans" w:cs="Arial"/>
                          <w:color w:val="0D0D0D" w:themeColor="text1" w:themeTint="F2"/>
                          <w:sz w:val="16"/>
                          <w:szCs w:val="16"/>
                        </w:rPr>
                        <w:t>o seguinte:</w:t>
                      </w:r>
                    </w:p>
                    <w:p w14:paraId="292A5D33" w14:textId="77777777" w:rsidR="00737561" w:rsidRPr="00737561" w:rsidRDefault="00737561" w:rsidP="00737561">
                      <w:pPr>
                        <w:jc w:val="both"/>
                        <w:rPr>
                          <w:rFonts w:ascii="Xunta Sans" w:hAnsi="Xunta Sans" w:cs="Arial"/>
                          <w:b/>
                          <w:color w:val="0D0D0D" w:themeColor="text1" w:themeTint="F2"/>
                          <w:sz w:val="16"/>
                          <w:szCs w:val="16"/>
                        </w:rPr>
                      </w:pPr>
                    </w:p>
                    <w:p w14:paraId="59463B14" w14:textId="77777777" w:rsidR="00737561" w:rsidRPr="00737561" w:rsidRDefault="00737561" w:rsidP="00737561">
                      <w:pPr>
                        <w:jc w:val="both"/>
                        <w:rPr>
                          <w:rFonts w:ascii="Xunta Sans" w:hAnsi="Xunta Sans" w:cs="Arial"/>
                          <w:b/>
                          <w:color w:val="0D0D0D" w:themeColor="text1" w:themeTint="F2"/>
                          <w:sz w:val="16"/>
                          <w:szCs w:val="16"/>
                        </w:rPr>
                      </w:pPr>
                    </w:p>
                    <w:p w14:paraId="76554807" w14:textId="77777777" w:rsidR="00737561" w:rsidRPr="00737561" w:rsidRDefault="00737561" w:rsidP="00737561">
                      <w:pPr>
                        <w:jc w:val="both"/>
                        <w:rPr>
                          <w:rFonts w:ascii="Xunta Sans" w:hAnsi="Xunta Sans" w:cs="Arial"/>
                          <w:color w:val="0D0D0D" w:themeColor="text1" w:themeTint="F2"/>
                          <w:sz w:val="16"/>
                          <w:szCs w:val="16"/>
                        </w:rPr>
                      </w:pPr>
                      <w:r w:rsidRPr="00737561">
                        <w:rPr>
                          <w:rFonts w:ascii="Xunta Sans" w:hAnsi="Xunta Sans" w:cs="Arial"/>
                          <w:b/>
                          <w:color w:val="0D0D0D" w:themeColor="text1" w:themeTint="F2"/>
                          <w:sz w:val="16"/>
                          <w:szCs w:val="16"/>
                        </w:rPr>
                        <w:t>1.</w:t>
                      </w:r>
                      <w:r w:rsidRPr="00737561">
                        <w:rPr>
                          <w:rFonts w:ascii="Xunta Sans" w:hAnsi="Xunta Sans" w:cs="Arial"/>
                          <w:color w:val="0D0D0D" w:themeColor="text1" w:themeTint="F2"/>
                          <w:sz w:val="16"/>
                          <w:szCs w:val="16"/>
                        </w:rPr>
                        <w:t xml:space="preserve"> As actividades que se desenvolvan no mesmo non ocasionan un prexuízo significativo aos seguintes obxectivos medioambientais, segundo o artigo 17 do Regulamento (UE) 2020/852 relativo ao establecemento dun marco para facilitar as inversións sostibles mediante a implantación dun sistema de clasificación (ou «taxonomía») das actividades económicas medioambientalmente sostibles: </w:t>
                      </w:r>
                    </w:p>
                    <w:p w14:paraId="40B9259C" w14:textId="77777777" w:rsidR="00737561" w:rsidRPr="00737561" w:rsidRDefault="00737561" w:rsidP="00737561">
                      <w:pPr>
                        <w:pStyle w:val="Prrafodelista"/>
                        <w:spacing w:line="276" w:lineRule="auto"/>
                        <w:ind w:left="714"/>
                        <w:jc w:val="both"/>
                        <w:rPr>
                          <w:rFonts w:ascii="Xunta Sans" w:hAnsi="Xunta Sans" w:cs="Arial"/>
                          <w:color w:val="0D0D0D" w:themeColor="text1" w:themeTint="F2"/>
                          <w:sz w:val="16"/>
                          <w:szCs w:val="16"/>
                        </w:rPr>
                      </w:pPr>
                    </w:p>
                    <w:p w14:paraId="19E4AF43" w14:textId="77777777" w:rsidR="00737561" w:rsidRPr="00737561" w:rsidRDefault="00737561" w:rsidP="0073756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autoSpaceDN w:val="0"/>
                        <w:spacing w:line="276" w:lineRule="auto"/>
                        <w:ind w:left="714" w:hanging="357"/>
                        <w:contextualSpacing w:val="0"/>
                        <w:jc w:val="both"/>
                        <w:rPr>
                          <w:rFonts w:ascii="Xunta Sans" w:hAnsi="Xunta Sans" w:cs="Arial"/>
                          <w:color w:val="0D0D0D" w:themeColor="text1" w:themeTint="F2"/>
                          <w:sz w:val="16"/>
                          <w:szCs w:val="16"/>
                        </w:rPr>
                      </w:pPr>
                      <w:r w:rsidRPr="00737561">
                        <w:rPr>
                          <w:rFonts w:ascii="Xunta Sans" w:hAnsi="Xunta Sans" w:cs="Arial"/>
                          <w:color w:val="0D0D0D" w:themeColor="text1" w:themeTint="F2"/>
                          <w:sz w:val="16"/>
                          <w:szCs w:val="16"/>
                        </w:rPr>
                        <w:t xml:space="preserve">Mitigación do cambio climático. </w:t>
                      </w:r>
                    </w:p>
                    <w:p w14:paraId="75244BCB" w14:textId="77777777" w:rsidR="00737561" w:rsidRPr="00737561" w:rsidRDefault="00737561" w:rsidP="0073756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autoSpaceDN w:val="0"/>
                        <w:spacing w:line="276" w:lineRule="auto"/>
                        <w:ind w:left="714" w:hanging="357"/>
                        <w:contextualSpacing w:val="0"/>
                        <w:jc w:val="both"/>
                        <w:rPr>
                          <w:rFonts w:ascii="Xunta Sans" w:hAnsi="Xunta Sans" w:cs="Arial"/>
                          <w:color w:val="0D0D0D" w:themeColor="text1" w:themeTint="F2"/>
                          <w:sz w:val="16"/>
                          <w:szCs w:val="16"/>
                        </w:rPr>
                      </w:pPr>
                      <w:r w:rsidRPr="00737561">
                        <w:rPr>
                          <w:rFonts w:ascii="Xunta Sans" w:hAnsi="Xunta Sans" w:cs="Arial"/>
                          <w:color w:val="0D0D0D" w:themeColor="text1" w:themeTint="F2"/>
                          <w:sz w:val="16"/>
                          <w:szCs w:val="16"/>
                        </w:rPr>
                        <w:t xml:space="preserve">Adaptación ao cambio climático. </w:t>
                      </w:r>
                    </w:p>
                    <w:p w14:paraId="0C7C9C44" w14:textId="77777777" w:rsidR="00737561" w:rsidRPr="00737561" w:rsidRDefault="00737561" w:rsidP="0073756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autoSpaceDN w:val="0"/>
                        <w:spacing w:line="276" w:lineRule="auto"/>
                        <w:ind w:left="714" w:hanging="357"/>
                        <w:contextualSpacing w:val="0"/>
                        <w:jc w:val="both"/>
                        <w:rPr>
                          <w:rFonts w:ascii="Xunta Sans" w:hAnsi="Xunta Sans" w:cs="Arial"/>
                          <w:color w:val="0D0D0D" w:themeColor="text1" w:themeTint="F2"/>
                          <w:sz w:val="16"/>
                          <w:szCs w:val="16"/>
                        </w:rPr>
                      </w:pPr>
                      <w:r w:rsidRPr="00737561">
                        <w:rPr>
                          <w:rFonts w:ascii="Xunta Sans" w:hAnsi="Xunta Sans" w:cs="Arial"/>
                          <w:color w:val="0D0D0D" w:themeColor="text1" w:themeTint="F2"/>
                          <w:sz w:val="16"/>
                          <w:szCs w:val="16"/>
                        </w:rPr>
                        <w:t xml:space="preserve">Uso sostible e protección dos recursos hídricos e mariños. </w:t>
                      </w:r>
                    </w:p>
                    <w:p w14:paraId="23839760" w14:textId="77777777" w:rsidR="00737561" w:rsidRPr="00737561" w:rsidRDefault="00737561" w:rsidP="0073756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autoSpaceDN w:val="0"/>
                        <w:spacing w:line="276" w:lineRule="auto"/>
                        <w:ind w:left="714" w:hanging="357"/>
                        <w:contextualSpacing w:val="0"/>
                        <w:jc w:val="both"/>
                        <w:rPr>
                          <w:rFonts w:ascii="Xunta Sans" w:hAnsi="Xunta Sans" w:cs="Arial"/>
                          <w:color w:val="0D0D0D" w:themeColor="text1" w:themeTint="F2"/>
                          <w:sz w:val="16"/>
                          <w:szCs w:val="16"/>
                        </w:rPr>
                      </w:pPr>
                      <w:r w:rsidRPr="00737561">
                        <w:rPr>
                          <w:rFonts w:ascii="Xunta Sans" w:hAnsi="Xunta Sans" w:cs="Arial"/>
                          <w:color w:val="0D0D0D" w:themeColor="text1" w:themeTint="F2"/>
                          <w:sz w:val="16"/>
                          <w:szCs w:val="16"/>
                        </w:rPr>
                        <w:t xml:space="preserve">Economía circular, incluidos a prevención e o reciclado de residuos. </w:t>
                      </w:r>
                    </w:p>
                    <w:p w14:paraId="0A52F9F9" w14:textId="77777777" w:rsidR="00737561" w:rsidRPr="00737561" w:rsidRDefault="00737561" w:rsidP="0073756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autoSpaceDN w:val="0"/>
                        <w:spacing w:line="276" w:lineRule="auto"/>
                        <w:ind w:left="714" w:hanging="357"/>
                        <w:contextualSpacing w:val="0"/>
                        <w:jc w:val="both"/>
                        <w:rPr>
                          <w:rFonts w:ascii="Xunta Sans" w:hAnsi="Xunta Sans" w:cs="Arial"/>
                          <w:color w:val="0D0D0D" w:themeColor="text1" w:themeTint="F2"/>
                          <w:sz w:val="16"/>
                          <w:szCs w:val="16"/>
                        </w:rPr>
                      </w:pPr>
                      <w:r w:rsidRPr="00737561">
                        <w:rPr>
                          <w:rFonts w:ascii="Xunta Sans" w:hAnsi="Xunta Sans" w:cs="Arial"/>
                          <w:color w:val="0D0D0D" w:themeColor="text1" w:themeTint="F2"/>
                          <w:sz w:val="16"/>
                          <w:szCs w:val="16"/>
                        </w:rPr>
                        <w:t xml:space="preserve">Prevención e control da contaminación á atmosfera, a auga ou o chan. </w:t>
                      </w:r>
                    </w:p>
                    <w:p w14:paraId="2C4C6C7F" w14:textId="77777777" w:rsidR="00737561" w:rsidRPr="00737561" w:rsidRDefault="00737561" w:rsidP="0073756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autoSpaceDN w:val="0"/>
                        <w:spacing w:line="276" w:lineRule="auto"/>
                        <w:ind w:left="714" w:hanging="357"/>
                        <w:contextualSpacing w:val="0"/>
                        <w:jc w:val="both"/>
                        <w:rPr>
                          <w:rFonts w:ascii="Xunta Sans" w:hAnsi="Xunta Sans" w:cs="Arial"/>
                          <w:color w:val="0D0D0D" w:themeColor="text1" w:themeTint="F2"/>
                          <w:sz w:val="16"/>
                          <w:szCs w:val="16"/>
                        </w:rPr>
                      </w:pPr>
                      <w:r w:rsidRPr="00737561">
                        <w:rPr>
                          <w:rFonts w:ascii="Xunta Sans" w:hAnsi="Xunta Sans" w:cs="Arial"/>
                          <w:color w:val="0D0D0D" w:themeColor="text1" w:themeTint="F2"/>
                          <w:sz w:val="16"/>
                          <w:szCs w:val="16"/>
                        </w:rPr>
                        <w:t>Protección e restauración da biodiversidade e os ecosistemas.</w:t>
                      </w:r>
                    </w:p>
                    <w:p w14:paraId="0AEB0FF8" w14:textId="77777777" w:rsidR="00737561" w:rsidRPr="00737561" w:rsidRDefault="00737561" w:rsidP="00737561">
                      <w:pPr>
                        <w:pStyle w:val="Prrafodelista"/>
                        <w:spacing w:line="276" w:lineRule="auto"/>
                        <w:ind w:left="714"/>
                        <w:jc w:val="both"/>
                        <w:rPr>
                          <w:rFonts w:ascii="Xunta Sans" w:hAnsi="Xunta Sans" w:cs="Arial"/>
                          <w:color w:val="0D0D0D" w:themeColor="text1" w:themeTint="F2"/>
                          <w:sz w:val="16"/>
                          <w:szCs w:val="16"/>
                        </w:rPr>
                      </w:pPr>
                    </w:p>
                    <w:p w14:paraId="76D049AC" w14:textId="77777777" w:rsidR="00737561" w:rsidRPr="00737561" w:rsidRDefault="00737561" w:rsidP="00737561">
                      <w:pPr>
                        <w:jc w:val="both"/>
                        <w:rPr>
                          <w:rFonts w:ascii="Xunta Sans" w:hAnsi="Xunta Sans" w:cs="Arial"/>
                          <w:color w:val="0D0D0D" w:themeColor="text1" w:themeTint="F2"/>
                          <w:sz w:val="16"/>
                          <w:szCs w:val="16"/>
                        </w:rPr>
                      </w:pPr>
                      <w:r>
                        <w:rPr>
                          <w:rFonts w:ascii="Xunta Sans" w:hAnsi="Xunta Sans" w:cs="Arial"/>
                          <w:b/>
                          <w:color w:val="0D0D0D" w:themeColor="text1" w:themeTint="F2"/>
                          <w:sz w:val="16"/>
                          <w:szCs w:val="16"/>
                        </w:rPr>
                        <w:t>2</w:t>
                      </w:r>
                      <w:r w:rsidRPr="00737561">
                        <w:rPr>
                          <w:rFonts w:ascii="Xunta Sans" w:hAnsi="Xunta Sans" w:cs="Arial"/>
                          <w:b/>
                          <w:color w:val="0D0D0D" w:themeColor="text1" w:themeTint="F2"/>
                          <w:sz w:val="16"/>
                          <w:szCs w:val="16"/>
                        </w:rPr>
                        <w:t>.</w:t>
                      </w:r>
                      <w:r w:rsidRPr="00737561">
                        <w:rPr>
                          <w:rFonts w:ascii="Xunta Sans" w:hAnsi="Xunta Sans" w:cs="Arial"/>
                          <w:color w:val="0D0D0D" w:themeColor="text1" w:themeTint="F2"/>
                          <w:sz w:val="16"/>
                          <w:szCs w:val="16"/>
                        </w:rPr>
                        <w:t xml:space="preserve"> As actividades que se desenvolven no proxecto cumprirán a normativa medioambiental vixente que resulte de aplicación.</w:t>
                      </w:r>
                    </w:p>
                    <w:p w14:paraId="2FA74E9C" w14:textId="77777777" w:rsidR="00737561" w:rsidRPr="00737561" w:rsidRDefault="00737561" w:rsidP="00737561">
                      <w:pPr>
                        <w:jc w:val="both"/>
                        <w:rPr>
                          <w:rFonts w:ascii="Xunta Sans" w:hAnsi="Xunta Sans" w:cs="Arial"/>
                          <w:color w:val="0D0D0D" w:themeColor="text1" w:themeTint="F2"/>
                          <w:sz w:val="16"/>
                          <w:szCs w:val="16"/>
                        </w:rPr>
                      </w:pPr>
                    </w:p>
                    <w:p w14:paraId="407F8BB7" w14:textId="77777777" w:rsidR="00737561" w:rsidRPr="00737561" w:rsidRDefault="00737561" w:rsidP="00737561">
                      <w:pPr>
                        <w:spacing w:after="200"/>
                        <w:jc w:val="both"/>
                        <w:rPr>
                          <w:rFonts w:ascii="Xunta Sans" w:hAnsi="Xunta Sans" w:cs="Arial"/>
                          <w:color w:val="0D0D0D" w:themeColor="text1" w:themeTint="F2"/>
                          <w:sz w:val="16"/>
                          <w:szCs w:val="16"/>
                        </w:rPr>
                      </w:pPr>
                      <w:r>
                        <w:rPr>
                          <w:rFonts w:ascii="Xunta Sans" w:hAnsi="Xunta Sans" w:cs="Arial"/>
                          <w:b/>
                          <w:color w:val="0D0D0D" w:themeColor="text1" w:themeTint="F2"/>
                          <w:sz w:val="16"/>
                          <w:szCs w:val="16"/>
                        </w:rPr>
                        <w:t>3</w:t>
                      </w:r>
                      <w:r w:rsidRPr="00737561">
                        <w:rPr>
                          <w:rFonts w:ascii="Xunta Sans" w:hAnsi="Xunta Sans" w:cs="Arial"/>
                          <w:b/>
                          <w:color w:val="0D0D0D" w:themeColor="text1" w:themeTint="F2"/>
                          <w:sz w:val="16"/>
                          <w:szCs w:val="16"/>
                        </w:rPr>
                        <w:t>.</w:t>
                      </w:r>
                      <w:r w:rsidRPr="00737561">
                        <w:rPr>
                          <w:rFonts w:ascii="Xunta Sans" w:hAnsi="Xunta Sans" w:cs="Arial"/>
                          <w:color w:val="0D0D0D" w:themeColor="text1" w:themeTint="F2"/>
                          <w:sz w:val="16"/>
                          <w:szCs w:val="16"/>
                        </w:rPr>
                        <w:t xml:space="preserve"> As actividades que se desenvolven non causan efectos directos sobre o medio ambiente, nin efectos indirectos primarios en todo seu ciclo de vida, entendendo como tales aqueles que puideran materializarse tras súa finalización, unha vez realizada a actividade.</w:t>
                      </w:r>
                    </w:p>
                    <w:p w14:paraId="781FCB89" w14:textId="77777777" w:rsidR="00737561" w:rsidRPr="00737561" w:rsidRDefault="00737561" w:rsidP="00737561">
                      <w:pPr>
                        <w:spacing w:after="200"/>
                        <w:jc w:val="both"/>
                        <w:rPr>
                          <w:rFonts w:ascii="Xunta Sans" w:hAnsi="Xunta Sans" w:cs="Arial"/>
                          <w:color w:val="0D0D0D" w:themeColor="text1" w:themeTint="F2"/>
                          <w:sz w:val="16"/>
                          <w:szCs w:val="16"/>
                        </w:rPr>
                      </w:pPr>
                    </w:p>
                    <w:p w14:paraId="76D041B9" w14:textId="77777777" w:rsidR="00737561" w:rsidRPr="00737561" w:rsidRDefault="00737561" w:rsidP="00737561">
                      <w:pPr>
                        <w:spacing w:after="200"/>
                        <w:jc w:val="both"/>
                        <w:rPr>
                          <w:rFonts w:ascii="Xunta Sans" w:hAnsi="Xunta Sans" w:cs="Arial"/>
                          <w:color w:val="0D0D0D" w:themeColor="text1" w:themeTint="F2"/>
                          <w:sz w:val="16"/>
                          <w:szCs w:val="16"/>
                        </w:rPr>
                      </w:pPr>
                      <w:r w:rsidRPr="00737561">
                        <w:rPr>
                          <w:rFonts w:ascii="Xunta Sans" w:hAnsi="Xunta Sans" w:cs="Arial"/>
                          <w:color w:val="0D0D0D" w:themeColor="text1" w:themeTint="F2"/>
                          <w:sz w:val="16"/>
                          <w:szCs w:val="16"/>
                        </w:rPr>
                        <w:t xml:space="preserve">O incumprimento dalgún dos requisitos establecidos na presente declaración dará lugar á obrigación de devolver as cantidades percibidas e os intereses de demora correspondentes. </w:t>
                      </w:r>
                    </w:p>
                    <w:p w14:paraId="2E765942" w14:textId="77777777" w:rsidR="00737561" w:rsidRDefault="00737561"/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60EBE" w:rsidRPr="00451FCC" w14:paraId="38F274EB" w14:textId="77777777" w:rsidTr="0073756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FA0A4" w14:textId="77777777" w:rsidR="00160EBE" w:rsidRPr="00451FCC" w:rsidRDefault="00160EBE" w:rsidP="00F7202C">
            <w:pPr>
              <w:rPr>
                <w:rFonts w:ascii="Xunta Sans" w:hAnsi="Xunta Sans"/>
                <w:b/>
                <w:bCs/>
                <w:sz w:val="20"/>
                <w:szCs w:val="20"/>
              </w:rPr>
            </w:pPr>
            <w:r w:rsidRPr="00451FCC">
              <w:rPr>
                <w:rFonts w:ascii="Xunta Sans" w:hAnsi="Xunta Sans"/>
                <w:b/>
                <w:bCs/>
                <w:sz w:val="20"/>
                <w:szCs w:val="20"/>
              </w:rPr>
              <w:t>DENOMINACIÓN PROXECTO</w:t>
            </w:r>
          </w:p>
        </w:tc>
      </w:tr>
      <w:tr w:rsidR="00160EBE" w:rsidRPr="00451FCC" w14:paraId="5C9152A3" w14:textId="77777777" w:rsidTr="0073756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C1DD5" w14:textId="77777777" w:rsidR="00160EBE" w:rsidRPr="00451FCC" w:rsidRDefault="00160EBE" w:rsidP="00F7202C">
            <w:pPr>
              <w:rPr>
                <w:rFonts w:ascii="Xunta Sans" w:hAnsi="Xunta Sans"/>
                <w:sz w:val="20"/>
                <w:szCs w:val="20"/>
              </w:rPr>
            </w:pPr>
          </w:p>
        </w:tc>
      </w:tr>
    </w:tbl>
    <w:p w14:paraId="4E1C2463" w14:textId="77777777" w:rsidR="00160EBE" w:rsidRPr="00451FCC" w:rsidRDefault="00160EBE" w:rsidP="00160EBE">
      <w:pPr>
        <w:spacing w:line="100" w:lineRule="atLeast"/>
        <w:rPr>
          <w:rFonts w:ascii="Xunta Sans" w:hAnsi="Xunta Sans" w:cs="Trebuchet MS"/>
          <w:b/>
          <w:bCs/>
          <w:iCs/>
          <w:color w:val="FF0000"/>
          <w:sz w:val="16"/>
          <w:szCs w:val="16"/>
          <w:lang w:eastAsia="es-ES_tradnl"/>
        </w:rPr>
      </w:pPr>
    </w:p>
    <w:p w14:paraId="28ACB665" w14:textId="77777777" w:rsidR="00160EBE" w:rsidRPr="00451FCC" w:rsidRDefault="00160EBE" w:rsidP="00160EBE">
      <w:pPr>
        <w:spacing w:line="100" w:lineRule="atLeast"/>
        <w:rPr>
          <w:rFonts w:ascii="Xunta Sans" w:hAnsi="Xunta Sans" w:cs="Trebuchet MS"/>
          <w:b/>
          <w:bCs/>
          <w:i/>
          <w:iCs/>
          <w:color w:val="FF0000"/>
          <w:sz w:val="17"/>
          <w:szCs w:val="17"/>
          <w:lang w:eastAsia="es-ES_tradnl"/>
        </w:rPr>
      </w:pPr>
    </w:p>
    <w:tbl>
      <w:tblPr>
        <w:tblpPr w:leftFromText="141" w:rightFromText="141" w:vertAnchor="text" w:horzAnchor="margin" w:tblpY="174"/>
        <w:tblW w:w="5214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88"/>
        <w:gridCol w:w="184"/>
        <w:gridCol w:w="461"/>
        <w:gridCol w:w="344"/>
        <w:gridCol w:w="1163"/>
        <w:gridCol w:w="344"/>
        <w:gridCol w:w="810"/>
        <w:gridCol w:w="3802"/>
      </w:tblGrid>
      <w:tr w:rsidR="00737561" w:rsidRPr="00451FCC" w14:paraId="537F5530" w14:textId="77777777" w:rsidTr="00737561">
        <w:trPr>
          <w:cantSplit/>
          <w:trHeight w:val="227"/>
        </w:trPr>
        <w:tc>
          <w:tcPr>
            <w:tcW w:w="5000" w:type="pct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4DDFEA9" w14:textId="77777777" w:rsidR="00737561" w:rsidRPr="00451FCC" w:rsidRDefault="00737561" w:rsidP="00737561">
            <w:pPr>
              <w:spacing w:line="100" w:lineRule="atLeast"/>
              <w:rPr>
                <w:rFonts w:ascii="Xunta Sans" w:hAnsi="Xunta Sans"/>
                <w:lang w:val="pt-PT"/>
              </w:rPr>
            </w:pPr>
            <w:r w:rsidRPr="00451FCC">
              <w:rPr>
                <w:rFonts w:ascii="Xunta Sans" w:hAnsi="Xunta Sans" w:cs="Trebuchet MS"/>
                <w:b/>
                <w:bCs/>
                <w:sz w:val="18"/>
                <w:szCs w:val="18"/>
              </w:rPr>
              <w:t>SINATURA DA PERSOA SOLICITANTE OU REPRESENTANTE</w:t>
            </w:r>
          </w:p>
        </w:tc>
      </w:tr>
      <w:tr w:rsidR="00737561" w:rsidRPr="00451FCC" w14:paraId="564D2BB7" w14:textId="77777777" w:rsidTr="00737561">
        <w:trPr>
          <w:cantSplit/>
          <w:trHeight w:val="227"/>
        </w:trPr>
        <w:tc>
          <w:tcPr>
            <w:tcW w:w="5000" w:type="pct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56F3EA54" w14:textId="77777777" w:rsidR="00737561" w:rsidRPr="00451FCC" w:rsidRDefault="00737561" w:rsidP="00737561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  <w:p w14:paraId="667174D3" w14:textId="77777777" w:rsidR="00737561" w:rsidRPr="00451FCC" w:rsidRDefault="00737561" w:rsidP="00737561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  <w:p w14:paraId="299BBA77" w14:textId="77777777" w:rsidR="00737561" w:rsidRPr="00451FCC" w:rsidRDefault="00737561" w:rsidP="00737561">
            <w:pPr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</w:tr>
      <w:tr w:rsidR="00737561" w:rsidRPr="00451FCC" w14:paraId="43910B2B" w14:textId="77777777" w:rsidTr="00737561">
        <w:trPr>
          <w:cantSplit/>
          <w:trHeight w:val="227"/>
        </w:trPr>
        <w:tc>
          <w:tcPr>
            <w:tcW w:w="5000" w:type="pct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6992E611" w14:textId="77777777" w:rsidR="00737561" w:rsidRPr="00451FCC" w:rsidRDefault="00737561" w:rsidP="00737561">
            <w:pPr>
              <w:spacing w:line="100" w:lineRule="atLeast"/>
              <w:rPr>
                <w:rFonts w:ascii="Xunta Sans" w:hAnsi="Xunta Sans"/>
              </w:rPr>
            </w:pPr>
            <w:r w:rsidRPr="00451FCC">
              <w:rPr>
                <w:rFonts w:ascii="Xunta Sans" w:hAnsi="Xunta Sans" w:cs="Trebuchet MS"/>
                <w:sz w:val="12"/>
                <w:szCs w:val="12"/>
              </w:rPr>
              <w:t>Lugar e data</w:t>
            </w:r>
          </w:p>
        </w:tc>
      </w:tr>
      <w:tr w:rsidR="00737561" w:rsidRPr="00451FCC" w14:paraId="6B8DF9BB" w14:textId="77777777" w:rsidTr="00737561">
        <w:trPr>
          <w:cantSplit/>
          <w:trHeight w:val="312"/>
        </w:trPr>
        <w:tc>
          <w:tcPr>
            <w:tcW w:w="129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66472A" w14:textId="77777777" w:rsidR="00737561" w:rsidRPr="00451FCC" w:rsidRDefault="00737561" w:rsidP="00737561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C4E83B" w14:textId="77777777" w:rsidR="00737561" w:rsidRPr="00451FCC" w:rsidRDefault="00737561" w:rsidP="00737561">
            <w:pPr>
              <w:spacing w:line="100" w:lineRule="atLeast"/>
              <w:jc w:val="center"/>
              <w:rPr>
                <w:rFonts w:ascii="Xunta Sans" w:hAnsi="Xunta Sans"/>
              </w:rPr>
            </w:pPr>
            <w:r w:rsidRPr="00451FCC">
              <w:rPr>
                <w:rFonts w:ascii="Xunta Sans" w:hAnsi="Xunta Sans" w:cs="Trebuchet MS"/>
                <w:sz w:val="16"/>
                <w:szCs w:val="16"/>
              </w:rPr>
              <w:t>,</w:t>
            </w:r>
          </w:p>
        </w:tc>
        <w:tc>
          <w:tcPr>
            <w:tcW w:w="24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0DEE56" w14:textId="77777777" w:rsidR="00737561" w:rsidRPr="00451FCC" w:rsidRDefault="00737561" w:rsidP="00737561">
            <w:pPr>
              <w:snapToGrid w:val="0"/>
              <w:spacing w:line="100" w:lineRule="atLeast"/>
              <w:jc w:val="center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E7D16FB" w14:textId="77777777" w:rsidR="00737561" w:rsidRPr="00451FCC" w:rsidRDefault="00737561" w:rsidP="00737561">
            <w:pPr>
              <w:spacing w:line="100" w:lineRule="atLeast"/>
              <w:jc w:val="center"/>
              <w:rPr>
                <w:rFonts w:ascii="Xunta Sans" w:hAnsi="Xunta Sans"/>
              </w:rPr>
            </w:pPr>
            <w:r w:rsidRPr="00451FCC">
              <w:rPr>
                <w:rFonts w:ascii="Xunta Sans" w:hAnsi="Xunta Sans" w:cs="Trebuchet MS"/>
                <w:sz w:val="16"/>
                <w:szCs w:val="16"/>
              </w:rPr>
              <w:t>de</w:t>
            </w:r>
          </w:p>
        </w:tc>
        <w:tc>
          <w:tcPr>
            <w:tcW w:w="60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E78ECD" w14:textId="77777777" w:rsidR="00737561" w:rsidRPr="00451FCC" w:rsidRDefault="00737561" w:rsidP="00737561">
            <w:pPr>
              <w:snapToGrid w:val="0"/>
              <w:spacing w:line="100" w:lineRule="atLeast"/>
              <w:jc w:val="center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17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15E0C71" w14:textId="77777777" w:rsidR="00737561" w:rsidRPr="00451FCC" w:rsidRDefault="00737561" w:rsidP="00737561">
            <w:pPr>
              <w:spacing w:line="100" w:lineRule="atLeast"/>
              <w:jc w:val="center"/>
              <w:rPr>
                <w:rFonts w:ascii="Xunta Sans" w:hAnsi="Xunta Sans"/>
              </w:rPr>
            </w:pPr>
            <w:r w:rsidRPr="00451FCC">
              <w:rPr>
                <w:rFonts w:ascii="Xunta Sans" w:hAnsi="Xunta Sans" w:cs="Trebuchet MS"/>
                <w:sz w:val="16"/>
                <w:szCs w:val="16"/>
              </w:rPr>
              <w:t>de</w:t>
            </w:r>
          </w:p>
        </w:tc>
        <w:tc>
          <w:tcPr>
            <w:tcW w:w="4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01006D8" w14:textId="77777777" w:rsidR="00737561" w:rsidRPr="00451FCC" w:rsidRDefault="00737561" w:rsidP="00737561">
            <w:pPr>
              <w:snapToGrid w:val="0"/>
              <w:spacing w:line="100" w:lineRule="atLeast"/>
              <w:jc w:val="center"/>
              <w:rPr>
                <w:rFonts w:ascii="Xunta Sans" w:hAnsi="Xunta Sans" w:cs="Trebuchet MS"/>
                <w:sz w:val="16"/>
                <w:szCs w:val="16"/>
              </w:rPr>
            </w:pPr>
          </w:p>
        </w:tc>
        <w:tc>
          <w:tcPr>
            <w:tcW w:w="198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1E3645C" w14:textId="77777777" w:rsidR="00737561" w:rsidRPr="00451FCC" w:rsidRDefault="00737561" w:rsidP="00737561">
            <w:pPr>
              <w:snapToGrid w:val="0"/>
              <w:spacing w:line="100" w:lineRule="atLeast"/>
              <w:rPr>
                <w:rFonts w:ascii="Xunta Sans" w:hAnsi="Xunta Sans" w:cs="Trebuchet MS"/>
                <w:sz w:val="16"/>
                <w:szCs w:val="16"/>
              </w:rPr>
            </w:pPr>
          </w:p>
        </w:tc>
      </w:tr>
    </w:tbl>
    <w:p w14:paraId="40B272BF" w14:textId="77777777" w:rsidR="00D81E6B" w:rsidRPr="00451FCC" w:rsidRDefault="00D81E6B" w:rsidP="00160EBE">
      <w:pPr>
        <w:tabs>
          <w:tab w:val="center" w:pos="5400"/>
          <w:tab w:val="left" w:pos="5910"/>
        </w:tabs>
        <w:autoSpaceDE w:val="0"/>
        <w:jc w:val="center"/>
        <w:rPr>
          <w:rFonts w:ascii="Xunta Sans" w:hAnsi="Xunta Sans" w:cs="Trebuchet MS"/>
          <w:b/>
          <w:bCs/>
          <w:iCs/>
          <w:color w:val="000000"/>
          <w:sz w:val="20"/>
          <w:szCs w:val="20"/>
        </w:rPr>
      </w:pPr>
    </w:p>
    <w:sectPr w:rsidR="00D81E6B" w:rsidRPr="00451FCC" w:rsidSect="00D81E6B">
      <w:headerReference w:type="default" r:id="rId7"/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B060E" w14:textId="77777777" w:rsidR="00040B53" w:rsidRDefault="00040B53" w:rsidP="00D81E6B">
      <w:r>
        <w:separator/>
      </w:r>
    </w:p>
  </w:endnote>
  <w:endnote w:type="continuationSeparator" w:id="0">
    <w:p w14:paraId="182FBB9C" w14:textId="77777777" w:rsidR="00040B53" w:rsidRDefault="00040B53" w:rsidP="00D8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Xunta Sans">
    <w:altName w:val="Courier New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994F7" w14:textId="77777777" w:rsidR="00040B53" w:rsidRDefault="00040B53" w:rsidP="00D81E6B">
      <w:r>
        <w:separator/>
      </w:r>
    </w:p>
  </w:footnote>
  <w:footnote w:type="continuationSeparator" w:id="0">
    <w:p w14:paraId="04A66278" w14:textId="77777777" w:rsidR="00040B53" w:rsidRDefault="00040B53" w:rsidP="00D81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422B4" w14:textId="77777777" w:rsidR="00BA328B" w:rsidRDefault="00BA328B" w:rsidP="00BA328B">
    <w:pPr>
      <w:pStyle w:val="Encabezado"/>
      <w:tabs>
        <w:tab w:val="left" w:pos="4890"/>
      </w:tabs>
    </w:pPr>
    <w:r>
      <w:rPr>
        <w:noProof/>
        <w:lang w:eastAsia="es-ES"/>
      </w:rPr>
      <w:drawing>
        <wp:anchor distT="0" distB="0" distL="114300" distR="114300" simplePos="0" relativeHeight="251667456" behindDoc="1" locked="0" layoutInCell="0" allowOverlap="1" wp14:anchorId="6E6D01C8" wp14:editId="66EA52B6">
          <wp:simplePos x="0" y="0"/>
          <wp:positionH relativeFrom="column">
            <wp:posOffset>-15240</wp:posOffset>
          </wp:positionH>
          <wp:positionV relativeFrom="paragraph">
            <wp:posOffset>175895</wp:posOffset>
          </wp:positionV>
          <wp:extent cx="1104900" cy="39624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C437CB" w14:textId="77777777" w:rsidR="00BA328B" w:rsidRDefault="00BA328B" w:rsidP="00BA328B">
    <w:pPr>
      <w:pStyle w:val="Encabezado"/>
      <w:tabs>
        <w:tab w:val="left" w:pos="4890"/>
      </w:tabs>
    </w:pPr>
    <w:r>
      <w:rPr>
        <w:noProof/>
        <w:lang w:eastAsia="es-ES"/>
      </w:rPr>
      <w:drawing>
        <wp:anchor distT="0" distB="0" distL="114300" distR="114300" simplePos="0" relativeHeight="251668480" behindDoc="1" locked="0" layoutInCell="0" allowOverlap="1" wp14:anchorId="4673F01A" wp14:editId="68CEE312">
          <wp:simplePos x="0" y="0"/>
          <wp:positionH relativeFrom="column">
            <wp:posOffset>1697355</wp:posOffset>
          </wp:positionH>
          <wp:positionV relativeFrom="paragraph">
            <wp:posOffset>-140970</wp:posOffset>
          </wp:positionV>
          <wp:extent cx="1646555" cy="385445"/>
          <wp:effectExtent l="0" t="0" r="0" b="0"/>
          <wp:wrapSquare wrapText="largest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385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</w:rPr>
      <w:t xml:space="preserve">                                                    </w:t>
    </w:r>
    <w:r>
      <w:rPr>
        <w:noProof/>
        <w:lang w:eastAsia="es-ES"/>
      </w:rPr>
      <w:drawing>
        <wp:anchor distT="0" distB="0" distL="114300" distR="114300" simplePos="0" relativeHeight="251669504" behindDoc="1" locked="0" layoutInCell="0" allowOverlap="1" wp14:anchorId="63EA0A45" wp14:editId="2498E604">
          <wp:simplePos x="0" y="0"/>
          <wp:positionH relativeFrom="column">
            <wp:posOffset>3759200</wp:posOffset>
          </wp:positionH>
          <wp:positionV relativeFrom="paragraph">
            <wp:posOffset>-105410</wp:posOffset>
          </wp:positionV>
          <wp:extent cx="2009775" cy="42481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9D4FDF" w14:textId="77777777" w:rsidR="00D81E6B" w:rsidRPr="00BA328B" w:rsidRDefault="00D81E6B" w:rsidP="00BA3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C2CFD"/>
    <w:multiLevelType w:val="hybridMultilevel"/>
    <w:tmpl w:val="C706B1FE"/>
    <w:lvl w:ilvl="0" w:tplc="E94CA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6B"/>
    <w:rsid w:val="00040B53"/>
    <w:rsid w:val="001249DB"/>
    <w:rsid w:val="00160EBE"/>
    <w:rsid w:val="001A2DA9"/>
    <w:rsid w:val="00451FCC"/>
    <w:rsid w:val="004A496D"/>
    <w:rsid w:val="00515057"/>
    <w:rsid w:val="00553670"/>
    <w:rsid w:val="005A760A"/>
    <w:rsid w:val="006305C5"/>
    <w:rsid w:val="006955C4"/>
    <w:rsid w:val="0069753A"/>
    <w:rsid w:val="00702FC9"/>
    <w:rsid w:val="00721F94"/>
    <w:rsid w:val="00737561"/>
    <w:rsid w:val="007C0CE2"/>
    <w:rsid w:val="009751AA"/>
    <w:rsid w:val="00990922"/>
    <w:rsid w:val="00AF22A8"/>
    <w:rsid w:val="00BA328B"/>
    <w:rsid w:val="00CF79B4"/>
    <w:rsid w:val="00D410C5"/>
    <w:rsid w:val="00D81E6B"/>
    <w:rsid w:val="00EC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61A6"/>
  <w15:chartTrackingRefBased/>
  <w15:docId w15:val="{9FE2BB28-EFD2-4511-A8DC-5BCCF7D7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1E6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81E6B"/>
  </w:style>
  <w:style w:type="paragraph" w:styleId="Piedepgina">
    <w:name w:val="footer"/>
    <w:basedOn w:val="Normal"/>
    <w:link w:val="PiedepginaCar"/>
    <w:uiPriority w:val="99"/>
    <w:unhideWhenUsed/>
    <w:rsid w:val="00D81E6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81E6B"/>
  </w:style>
  <w:style w:type="paragraph" w:customStyle="1" w:styleId="western1">
    <w:name w:val="western1"/>
    <w:basedOn w:val="Normal"/>
    <w:rsid w:val="00D81E6B"/>
    <w:pPr>
      <w:spacing w:before="113" w:after="113"/>
    </w:pPr>
    <w:rPr>
      <w:rFonts w:ascii="Arial" w:eastAsia="Calibri" w:hAnsi="Arial" w:cs="Arial"/>
      <w:color w:val="000000"/>
      <w:sz w:val="20"/>
      <w:szCs w:val="20"/>
      <w:lang w:eastAsia="zh-CN"/>
    </w:rPr>
  </w:style>
  <w:style w:type="paragraph" w:customStyle="1" w:styleId="western">
    <w:name w:val="western"/>
    <w:basedOn w:val="Normal"/>
    <w:rsid w:val="00D81E6B"/>
    <w:pPr>
      <w:spacing w:before="280" w:after="142" w:line="288" w:lineRule="auto"/>
    </w:pPr>
    <w:rPr>
      <w:lang w:val="es-ES" w:eastAsia="zh-CN"/>
    </w:rPr>
  </w:style>
  <w:style w:type="character" w:customStyle="1" w:styleId="EncabezadoCar2">
    <w:name w:val="Encabezado Car2"/>
    <w:basedOn w:val="Fuentedeprrafopredeter"/>
    <w:uiPriority w:val="99"/>
    <w:semiHidden/>
    <w:locked/>
    <w:rsid w:val="00BA328B"/>
    <w:rPr>
      <w:rFonts w:ascii="Liberation Serif" w:hAnsi="Liberation Serif" w:cs="Mangal"/>
      <w:kern w:val="1"/>
      <w:sz w:val="24"/>
      <w:szCs w:val="24"/>
      <w:lang w:bidi="hi-IN"/>
    </w:rPr>
  </w:style>
  <w:style w:type="paragraph" w:styleId="Prrafodelista">
    <w:name w:val="List Paragraph"/>
    <w:basedOn w:val="Normal"/>
    <w:link w:val="PrrafodelistaCar"/>
    <w:uiPriority w:val="34"/>
    <w:qFormat/>
    <w:rsid w:val="00BA328B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737561"/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375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1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TRAGSA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Pampin Rey, Ana Maria</dc:creator>
  <cp:keywords/>
  <dc:description/>
  <cp:lastModifiedBy>Varela Varela, Lucia</cp:lastModifiedBy>
  <cp:revision>2</cp:revision>
  <dcterms:created xsi:type="dcterms:W3CDTF">2024-12-10T17:12:00Z</dcterms:created>
  <dcterms:modified xsi:type="dcterms:W3CDTF">2024-12-10T17:12:00Z</dcterms:modified>
</cp:coreProperties>
</file>