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BF5B8C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9pt;margin-top:6.6pt;width:414pt;height:99pt;z-index:1" filled="f" stroked="f">
            <v:textbox style="mso-next-textbox:#_x0000_s1036">
              <w:txbxContent>
                <w:p w:rsidR="00020F59" w:rsidRPr="00C102FE" w:rsidRDefault="00020F59" w:rsidP="00686F0A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 xml:space="preserve">Memoria técnica </w:t>
                  </w:r>
                  <w:r w:rsidR="00686F0A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 xml:space="preserve">Gases Renovables </w:t>
                  </w:r>
                  <w:r w:rsidR="00F763C7" w:rsidRPr="00C102FE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202</w:t>
                  </w:r>
                  <w:r w:rsidR="00555BC7">
                    <w:rPr>
                      <w:rFonts w:ascii="Xunta Sans" w:hAnsi="Xunta Sans" w:cs="BodoniBT-Book"/>
                      <w:b/>
                      <w:sz w:val="36"/>
                      <w:szCs w:val="36"/>
                    </w:rPr>
                    <w:t>4</w:t>
                  </w:r>
                </w:p>
                <w:p w:rsidR="00020F59" w:rsidRPr="00C102FE" w:rsidRDefault="00020F59" w:rsidP="009F6749">
                  <w:pPr>
                    <w:jc w:val="center"/>
                    <w:rPr>
                      <w:rFonts w:ascii="Xunta Sans" w:hAnsi="Xunta Sans"/>
                      <w:b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BF5B8C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line id="_x0000_s1037" style="position:absolute;z-index:3" from="9pt,0" to="423pt,0" strokeweight="1.5pt"/>
        </w:pict>
      </w:r>
    </w:p>
    <w:p w:rsidR="00020F59" w:rsidRPr="00062648" w:rsidRDefault="00BF5B8C" w:rsidP="009F6749">
      <w:pPr>
        <w:rPr>
          <w:rFonts w:ascii="Calibri" w:hAnsi="Calibri"/>
          <w:sz w:val="20"/>
          <w:szCs w:val="20"/>
        </w:rPr>
      </w:pPr>
      <w:r>
        <w:rPr>
          <w:noProof/>
          <w:lang w:val="es-ES"/>
        </w:rPr>
        <w:pict>
          <v:shape id="_x0000_s1038" type="#_x0000_t202" style="position:absolute;margin-left:-9pt;margin-top:.35pt;width:459pt;height:87.95pt;z-index:2" filled="f" stroked="f">
            <v:textbox style="mso-next-textbox:#_x0000_s1038">
              <w:txbxContent>
                <w:p w:rsidR="00020F59" w:rsidRPr="00062648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Calibri" w:hAnsi="Calibri" w:cs="BodoniBT-Book"/>
                    </w:rPr>
                  </w:pPr>
                </w:p>
                <w:p w:rsidR="00020F59" w:rsidRPr="00C102FE" w:rsidRDefault="00020F59" w:rsidP="009F6749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</w:pPr>
                  <w:r w:rsidRPr="00C102FE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Núm. Expediente: IN4</w:t>
                  </w:r>
                  <w:r w:rsidR="00686F0A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21Z</w:t>
                  </w:r>
                  <w:r w:rsidRPr="00C102FE">
                    <w:rPr>
                      <w:rFonts w:ascii="Xunta Sans" w:hAnsi="Xunta Sans" w:cs="BodoniBT-Book"/>
                      <w:b/>
                      <w:sz w:val="32"/>
                      <w:szCs w:val="32"/>
                    </w:rPr>
                    <w:t>_______</w:t>
                  </w:r>
                </w:p>
                <w:p w:rsidR="00686F0A" w:rsidRDefault="00686F0A" w:rsidP="00686F0A">
                  <w:pPr>
                    <w:jc w:val="center"/>
                    <w:rPr>
                      <w:rFonts w:ascii="Xunta Sans" w:hAnsi="Xunta Sans"/>
                      <w:b/>
                      <w:sz w:val="32"/>
                      <w:szCs w:val="32"/>
                    </w:rPr>
                  </w:pPr>
                </w:p>
                <w:p w:rsidR="00020F59" w:rsidRPr="00C102FE" w:rsidRDefault="00020F59" w:rsidP="00686F0A">
                  <w:pPr>
                    <w:jc w:val="center"/>
                    <w:rPr>
                      <w:rFonts w:ascii="Xunta Sans" w:hAnsi="Xunta Sans"/>
                      <w:b/>
                      <w:color w:val="FF0000"/>
                      <w:sz w:val="32"/>
                      <w:szCs w:val="32"/>
                    </w:rPr>
                  </w:pPr>
                  <w:r w:rsidRPr="00C102FE">
                    <w:rPr>
                      <w:rFonts w:ascii="Xunta Sans" w:hAnsi="Xunta Sans"/>
                      <w:b/>
                      <w:sz w:val="32"/>
                      <w:szCs w:val="32"/>
                    </w:rPr>
                    <w:t xml:space="preserve">Proxectos de </w:t>
                  </w:r>
                  <w:r w:rsidR="00686F0A">
                    <w:rPr>
                      <w:rFonts w:ascii="Xunta Sans" w:hAnsi="Xunta Sans"/>
                      <w:b/>
                      <w:sz w:val="32"/>
                      <w:szCs w:val="32"/>
                    </w:rPr>
                    <w:t>gases renovables</w:t>
                  </w:r>
                </w:p>
              </w:txbxContent>
            </v:textbox>
          </v:shape>
        </w:pict>
      </w: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r w:rsidR="00D177AB" w:rsidRPr="00C102FE">
              <w:rPr>
                <w:rFonts w:ascii="Xunta Sans" w:eastAsia="Batang" w:hAnsi="Xunta Sans"/>
                <w:b/>
                <w:sz w:val="20"/>
                <w:szCs w:val="20"/>
              </w:rPr>
              <w:t>/Razón social</w:t>
            </w: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 xml:space="preserve"> do solicitante</w:t>
            </w: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C102FE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20F59" w:rsidRPr="00C102FE" w:rsidRDefault="00020F59" w:rsidP="00680CBF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020F59" w:rsidRPr="00C102FE" w:rsidTr="0063138B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020F59" w:rsidRPr="00C102FE" w:rsidTr="0063138B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020F59" w:rsidRPr="00C102FE" w:rsidRDefault="00020F59" w:rsidP="00EB558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C102FE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020F59" w:rsidRPr="00C102FE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020F59" w:rsidRPr="00C102FE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020F59" w:rsidRPr="00C102FE" w:rsidRDefault="00020F59" w:rsidP="00680CBF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  <w:r w:rsidRPr="00062648">
        <w:rPr>
          <w:rFonts w:ascii="Calibri" w:hAnsi="Calibri"/>
          <w:sz w:val="20"/>
          <w:szCs w:val="20"/>
        </w:rPr>
        <w:tab/>
      </w: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020F59" w:rsidRPr="00062648" w:rsidRDefault="00020F59" w:rsidP="00347526">
      <w:pPr>
        <w:rPr>
          <w:rFonts w:ascii="Calibri" w:hAnsi="Calibri"/>
          <w:sz w:val="20"/>
          <w:szCs w:val="20"/>
        </w:rPr>
        <w:sectPr w:rsidR="00020F59" w:rsidRPr="00062648" w:rsidSect="004C1C23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bookmarkEnd w:id="0"/>
    <w:bookmarkEnd w:id="1"/>
    <w:p w:rsidR="00020F59" w:rsidRPr="00062648" w:rsidRDefault="00020F59" w:rsidP="004E2D23">
      <w:pPr>
        <w:rPr>
          <w:rFonts w:ascii="Calibri" w:hAnsi="Calibri"/>
          <w:sz w:val="20"/>
          <w:szCs w:val="20"/>
        </w:rPr>
      </w:pPr>
    </w:p>
    <w:p w:rsidR="00020F59" w:rsidRDefault="00020F59" w:rsidP="00093CA3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:rsidR="00CE6C1B" w:rsidRDefault="00CE6C1B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</w:t>
      </w:r>
    </w:p>
    <w:p w:rsidR="00CE6C1B" w:rsidRDefault="00CE6C1B" w:rsidP="00CE6C1B">
      <w:pPr>
        <w:jc w:val="both"/>
        <w:rPr>
          <w:rFonts w:ascii="Xunta Sans" w:hAnsi="Xunta Sans"/>
          <w:sz w:val="20"/>
          <w:szCs w:val="20"/>
        </w:rPr>
      </w:pPr>
    </w:p>
    <w:p w:rsidR="002B321A" w:rsidRDefault="00CE6C1B" w:rsidP="00CE6C1B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Describir de forma detallada a instalación proxectada, así como os distintos sistemas e compoñentes</w:t>
      </w:r>
      <w:r w:rsidR="00056C96">
        <w:rPr>
          <w:rFonts w:ascii="Xunta Sans" w:hAnsi="Xunta Sans"/>
          <w:sz w:val="20"/>
          <w:szCs w:val="20"/>
        </w:rPr>
        <w:t>,</w:t>
      </w:r>
      <w:r>
        <w:rPr>
          <w:rFonts w:ascii="Xunta Sans" w:hAnsi="Xunta Sans"/>
          <w:sz w:val="20"/>
          <w:szCs w:val="20"/>
        </w:rPr>
        <w:t xml:space="preserve"> principais e auxiliares</w:t>
      </w:r>
      <w:r w:rsidR="00056C96">
        <w:rPr>
          <w:rFonts w:ascii="Xunta Sans" w:hAnsi="Xunta Sans"/>
          <w:sz w:val="20"/>
          <w:szCs w:val="20"/>
        </w:rPr>
        <w:t>,</w:t>
      </w:r>
      <w:r>
        <w:rPr>
          <w:rFonts w:ascii="Xunta Sans" w:hAnsi="Xunta Sans"/>
          <w:sz w:val="20"/>
          <w:szCs w:val="20"/>
        </w:rPr>
        <w:t xml:space="preserve"> da actuación.</w:t>
      </w:r>
    </w:p>
    <w:p w:rsidR="002B321A" w:rsidRDefault="009317EA" w:rsidP="009317EA">
      <w:pPr>
        <w:tabs>
          <w:tab w:val="left" w:pos="3148"/>
        </w:tabs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ab/>
      </w:r>
    </w:p>
    <w:p w:rsidR="00CE6C1B" w:rsidRDefault="00AA6098" w:rsidP="00CE6C1B">
      <w:pPr>
        <w:jc w:val="both"/>
        <w:rPr>
          <w:rFonts w:ascii="Xunta Sans" w:hAnsi="Xunta Sans"/>
          <w:b/>
          <w:sz w:val="20"/>
          <w:szCs w:val="20"/>
        </w:rPr>
      </w:pPr>
      <w:proofErr w:type="spellStart"/>
      <w:r>
        <w:rPr>
          <w:rFonts w:ascii="Xunta Sans" w:hAnsi="Xunta Sans"/>
          <w:sz w:val="20"/>
          <w:szCs w:val="20"/>
        </w:rPr>
        <w:t>Ademáis</w:t>
      </w:r>
      <w:proofErr w:type="spellEnd"/>
      <w:r>
        <w:rPr>
          <w:rFonts w:ascii="Xunta Sans" w:hAnsi="Xunta Sans"/>
          <w:sz w:val="20"/>
          <w:szCs w:val="20"/>
        </w:rPr>
        <w:t>:</w:t>
      </w:r>
    </w:p>
    <w:p w:rsidR="00AA6098" w:rsidRDefault="00AA6098" w:rsidP="00AA6098">
      <w:pPr>
        <w:numPr>
          <w:ilvl w:val="0"/>
          <w:numId w:val="17"/>
        </w:num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Para proxectos de hidróxeno de orixe renovable: </w:t>
      </w: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 xml:space="preserve"> </w:t>
      </w:r>
      <w:r w:rsidR="00056C96">
        <w:rPr>
          <w:rFonts w:ascii="Xunta Sans" w:hAnsi="Xunta Sans"/>
          <w:sz w:val="20"/>
          <w:szCs w:val="20"/>
        </w:rPr>
        <w:t>a descrición detallada d</w:t>
      </w:r>
      <w:r>
        <w:rPr>
          <w:rFonts w:ascii="Xunta Sans" w:hAnsi="Xunta Sans"/>
          <w:sz w:val="20"/>
          <w:szCs w:val="20"/>
        </w:rPr>
        <w:t>as instalacións renovables asociadas ao proceso de electrólise</w:t>
      </w:r>
      <w:r w:rsidR="00056C96">
        <w:rPr>
          <w:rFonts w:ascii="Xunta Sans" w:hAnsi="Xunta Sans"/>
          <w:sz w:val="20"/>
          <w:szCs w:val="20"/>
        </w:rPr>
        <w:t xml:space="preserve"> e a xustificación de que a electricidade utilizada para a produción no </w:t>
      </w:r>
      <w:proofErr w:type="spellStart"/>
      <w:r w:rsidR="00056C96">
        <w:rPr>
          <w:rFonts w:ascii="Xunta Sans" w:hAnsi="Xunta Sans"/>
          <w:sz w:val="20"/>
          <w:szCs w:val="20"/>
        </w:rPr>
        <w:t>electrolizador</w:t>
      </w:r>
      <w:proofErr w:type="spellEnd"/>
      <w:r w:rsidR="00056C96">
        <w:rPr>
          <w:rFonts w:ascii="Xunta Sans" w:hAnsi="Xunta Sans"/>
          <w:sz w:val="20"/>
          <w:szCs w:val="20"/>
        </w:rPr>
        <w:t xml:space="preserve"> é de orixe renovable</w:t>
      </w:r>
      <w:r>
        <w:rPr>
          <w:rFonts w:ascii="Xunta Sans" w:hAnsi="Xunta Sans"/>
          <w:sz w:val="20"/>
          <w:szCs w:val="20"/>
        </w:rPr>
        <w:t>.</w:t>
      </w:r>
    </w:p>
    <w:p w:rsidR="00CE6C1B" w:rsidRPr="00AA6098" w:rsidRDefault="00AA6098" w:rsidP="00AA6098">
      <w:pPr>
        <w:numPr>
          <w:ilvl w:val="0"/>
          <w:numId w:val="17"/>
        </w:num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Para proxectos de </w:t>
      </w:r>
      <w:proofErr w:type="spellStart"/>
      <w:r>
        <w:rPr>
          <w:rFonts w:ascii="Xunta Sans" w:hAnsi="Xunta Sans"/>
          <w:sz w:val="20"/>
          <w:szCs w:val="20"/>
        </w:rPr>
        <w:t>biogás</w:t>
      </w:r>
      <w:proofErr w:type="spellEnd"/>
      <w:r>
        <w:rPr>
          <w:rFonts w:ascii="Xunta Sans" w:hAnsi="Xunta Sans"/>
          <w:sz w:val="20"/>
          <w:szCs w:val="20"/>
        </w:rPr>
        <w:t>/</w:t>
      </w:r>
      <w:proofErr w:type="spellStart"/>
      <w:r>
        <w:rPr>
          <w:rFonts w:ascii="Xunta Sans" w:hAnsi="Xunta Sans"/>
          <w:sz w:val="20"/>
          <w:szCs w:val="20"/>
        </w:rPr>
        <w:t>biometano</w:t>
      </w:r>
      <w:proofErr w:type="spellEnd"/>
      <w:r>
        <w:rPr>
          <w:rFonts w:ascii="Xunta Sans" w:hAnsi="Xunta Sans"/>
          <w:sz w:val="20"/>
          <w:szCs w:val="20"/>
        </w:rPr>
        <w:t xml:space="preserve">: </w:t>
      </w: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 xml:space="preserve"> a información relacionada coas materias primas empregadas </w:t>
      </w:r>
      <w:r w:rsidR="00056C96">
        <w:rPr>
          <w:rFonts w:ascii="Xunta Sans" w:hAnsi="Xunta Sans"/>
          <w:sz w:val="20"/>
          <w:szCs w:val="20"/>
        </w:rPr>
        <w:t xml:space="preserve">para a produción do </w:t>
      </w:r>
      <w:proofErr w:type="spellStart"/>
      <w:r w:rsidR="00056C96">
        <w:rPr>
          <w:rFonts w:ascii="Xunta Sans" w:hAnsi="Xunta Sans"/>
          <w:sz w:val="20"/>
          <w:szCs w:val="20"/>
        </w:rPr>
        <w:t>biogás</w:t>
      </w:r>
      <w:proofErr w:type="spellEnd"/>
      <w:r w:rsidR="00056C96">
        <w:rPr>
          <w:rFonts w:ascii="Xunta Sans" w:hAnsi="Xunta Sans"/>
          <w:sz w:val="20"/>
          <w:szCs w:val="20"/>
        </w:rPr>
        <w:t>/</w:t>
      </w:r>
      <w:proofErr w:type="spellStart"/>
      <w:r w:rsidR="00056C96">
        <w:rPr>
          <w:rFonts w:ascii="Xunta Sans" w:hAnsi="Xunta Sans"/>
          <w:sz w:val="20"/>
          <w:szCs w:val="20"/>
        </w:rPr>
        <w:t>biometano</w:t>
      </w:r>
      <w:proofErr w:type="spellEnd"/>
      <w:r w:rsidR="00056C96">
        <w:rPr>
          <w:rFonts w:ascii="Xunta Sans" w:hAnsi="Xunta Sans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 xml:space="preserve">en canto a cantidades, composición, orixe e xustificación da súa dispoñibilidade mediante recursos propios ou mediante contratos con terceiros.  </w:t>
      </w:r>
    </w:p>
    <w:p w:rsidR="00CE6C1B" w:rsidRDefault="00CE6C1B" w:rsidP="00CE6C1B">
      <w:pPr>
        <w:jc w:val="both"/>
        <w:rPr>
          <w:rFonts w:ascii="Xunta Sans" w:hAnsi="Xunta Sans"/>
          <w:b/>
          <w:sz w:val="20"/>
          <w:szCs w:val="20"/>
        </w:rPr>
      </w:pPr>
    </w:p>
    <w:p w:rsidR="00EF6D19" w:rsidRDefault="00EF6D19" w:rsidP="00CE6C1B">
      <w:pPr>
        <w:jc w:val="both"/>
        <w:rPr>
          <w:rFonts w:ascii="Xunta Sans" w:hAnsi="Xunta Sans"/>
          <w:b/>
          <w:sz w:val="20"/>
          <w:szCs w:val="20"/>
        </w:rPr>
      </w:pPr>
    </w:p>
    <w:p w:rsidR="00CE6C1B" w:rsidRDefault="00CE6C1B" w:rsidP="00CE6C1B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CE6C1B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CE6C1B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CE6C1B">
      <w:pPr>
        <w:jc w:val="both"/>
        <w:rPr>
          <w:rFonts w:ascii="Xunta Sans" w:hAnsi="Xunta Sans"/>
          <w:b/>
          <w:sz w:val="20"/>
          <w:szCs w:val="20"/>
        </w:rPr>
      </w:pPr>
    </w:p>
    <w:p w:rsidR="00056C96" w:rsidRDefault="009317EA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ESQUEMA DA INSTALACIÓN,</w:t>
      </w:r>
      <w:r w:rsidR="00056C96">
        <w:rPr>
          <w:rFonts w:ascii="Xunta Sans" w:hAnsi="Xunta Sans"/>
          <w:b/>
          <w:sz w:val="20"/>
          <w:szCs w:val="20"/>
        </w:rPr>
        <w:t xml:space="preserve"> DESCRICIÓN DO EQUIPAMENTO</w:t>
      </w:r>
      <w:r>
        <w:rPr>
          <w:rFonts w:ascii="Xunta Sans" w:hAnsi="Xunta Sans"/>
          <w:b/>
          <w:sz w:val="20"/>
          <w:szCs w:val="20"/>
        </w:rPr>
        <w:t xml:space="preserve"> E BALANCE DE MASAS E ENERXÍA</w:t>
      </w:r>
    </w:p>
    <w:p w:rsidR="00056C96" w:rsidRDefault="00056C96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EF6D19" w:rsidRDefault="00056C96" w:rsidP="00056C96">
      <w:pPr>
        <w:jc w:val="both"/>
        <w:rPr>
          <w:rFonts w:ascii="Xunta Sans" w:hAnsi="Xunta Sans"/>
          <w:sz w:val="20"/>
          <w:szCs w:val="20"/>
        </w:rPr>
      </w:pP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 xml:space="preserve"> o esquema da instalación</w:t>
      </w:r>
      <w:r w:rsidR="00EF6D19">
        <w:rPr>
          <w:rFonts w:ascii="Xunta Sans" w:hAnsi="Xunta Sans"/>
          <w:sz w:val="20"/>
          <w:szCs w:val="20"/>
        </w:rPr>
        <w:t xml:space="preserve"> detallando para os diferentes procesos os balances de masas, enerxía, caudais, composición, poderes caloríficos, rendementos, potencias e enerxías xeradas, así como os usos previstos do gas renovable, indicando claramente as cantidades consumidas, </w:t>
      </w:r>
      <w:proofErr w:type="spellStart"/>
      <w:r w:rsidR="00EF6D19">
        <w:rPr>
          <w:rFonts w:ascii="Xunta Sans" w:hAnsi="Xunta Sans"/>
          <w:sz w:val="20"/>
          <w:szCs w:val="20"/>
        </w:rPr>
        <w:t>autoconsumidas</w:t>
      </w:r>
      <w:proofErr w:type="spellEnd"/>
      <w:r w:rsidR="00EF6D19">
        <w:rPr>
          <w:rFonts w:ascii="Xunta Sans" w:hAnsi="Xunta Sans"/>
          <w:sz w:val="20"/>
          <w:szCs w:val="20"/>
        </w:rPr>
        <w:t>, inxectadas á rede de gas, etc.</w:t>
      </w:r>
    </w:p>
    <w:p w:rsidR="00EF6D19" w:rsidRDefault="00EF6D19" w:rsidP="00056C96">
      <w:pPr>
        <w:jc w:val="both"/>
        <w:rPr>
          <w:rFonts w:ascii="Xunta Sans" w:hAnsi="Xunta Sans"/>
          <w:sz w:val="20"/>
          <w:szCs w:val="20"/>
        </w:rPr>
      </w:pPr>
    </w:p>
    <w:p w:rsidR="00EF6D19" w:rsidRDefault="00EF6D19" w:rsidP="00056C96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Especificar o número, marca, modelo e características xerais </w:t>
      </w:r>
      <w:proofErr w:type="spellStart"/>
      <w:r>
        <w:rPr>
          <w:rFonts w:ascii="Xunta Sans" w:hAnsi="Xunta Sans"/>
          <w:sz w:val="20"/>
          <w:szCs w:val="20"/>
        </w:rPr>
        <w:t>identificativas</w:t>
      </w:r>
      <w:proofErr w:type="spellEnd"/>
      <w:r>
        <w:rPr>
          <w:rFonts w:ascii="Xunta Sans" w:hAnsi="Xunta Sans"/>
          <w:sz w:val="20"/>
          <w:szCs w:val="20"/>
        </w:rPr>
        <w:t xml:space="preserve"> dos equipos que forman parte da actuación (capacidade de produción, capacidade horaria de tratamento, capacidade de almacenamento, capacidade de compresión, etc.).</w:t>
      </w:r>
    </w:p>
    <w:p w:rsidR="00EF6D19" w:rsidRDefault="00EF6D19" w:rsidP="00056C96">
      <w:pPr>
        <w:jc w:val="both"/>
        <w:rPr>
          <w:rFonts w:ascii="Xunta Sans" w:hAnsi="Xunta Sans"/>
          <w:sz w:val="20"/>
          <w:szCs w:val="20"/>
        </w:rPr>
      </w:pPr>
    </w:p>
    <w:p w:rsidR="00056C96" w:rsidRDefault="00056C96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056C96" w:rsidRDefault="00056C96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056C96" w:rsidRDefault="00056C96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056C96">
      <w:pPr>
        <w:jc w:val="both"/>
        <w:rPr>
          <w:rFonts w:ascii="Xunta Sans" w:hAnsi="Xunta Sans"/>
          <w:b/>
          <w:sz w:val="20"/>
          <w:szCs w:val="20"/>
        </w:rPr>
      </w:pPr>
    </w:p>
    <w:p w:rsidR="00EF6D19" w:rsidRDefault="00E5769E" w:rsidP="00D23D13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DO</w:t>
      </w:r>
      <w:r w:rsidR="002B321A">
        <w:rPr>
          <w:rFonts w:ascii="Xunta Sans" w:hAnsi="Xunta Sans"/>
          <w:b/>
          <w:sz w:val="20"/>
          <w:szCs w:val="20"/>
        </w:rPr>
        <w:t xml:space="preserve"> COMPROMISO</w:t>
      </w:r>
      <w:r>
        <w:rPr>
          <w:rFonts w:ascii="Xunta Sans" w:hAnsi="Xunta Sans"/>
          <w:b/>
          <w:sz w:val="20"/>
          <w:szCs w:val="20"/>
        </w:rPr>
        <w:t xml:space="preserve"> MÍNIMO</w:t>
      </w:r>
      <w:r w:rsidR="002B321A">
        <w:rPr>
          <w:rFonts w:ascii="Xunta Sans" w:hAnsi="Xunta Sans"/>
          <w:b/>
          <w:sz w:val="20"/>
          <w:szCs w:val="20"/>
        </w:rPr>
        <w:t xml:space="preserve"> DE CONSUMO</w:t>
      </w:r>
    </w:p>
    <w:p w:rsidR="00EF6D19" w:rsidRDefault="00EF6D19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2B321A" w:rsidRPr="00E5769E" w:rsidRDefault="00E5769E" w:rsidP="00EF6D19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Para aquelas actuacións que contemplen a xeración de gas renovable, </w:t>
      </w: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 xml:space="preserve"> a xustificación do </w:t>
      </w:r>
      <w:proofErr w:type="spellStart"/>
      <w:r>
        <w:rPr>
          <w:rFonts w:ascii="Xunta Sans" w:hAnsi="Xunta Sans"/>
          <w:sz w:val="20"/>
          <w:szCs w:val="20"/>
        </w:rPr>
        <w:t>cumplimento</w:t>
      </w:r>
      <w:proofErr w:type="spellEnd"/>
      <w:r>
        <w:rPr>
          <w:rFonts w:ascii="Xunta Sans" w:hAnsi="Xunta Sans"/>
          <w:sz w:val="20"/>
          <w:szCs w:val="20"/>
        </w:rPr>
        <w:t xml:space="preserve"> do compromiso mínimo de consumo do gas renovable xerado establecido nas bases da convocatoria. </w:t>
      </w:r>
    </w:p>
    <w:p w:rsidR="00EF6D19" w:rsidRDefault="00EF6D19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Default="00E5769E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Default="00E5769E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Default="009317EA" w:rsidP="00E5769E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FOLLA DE CARACTERÍSTICAS DOS PRINCIPAIS EQUIPOS</w:t>
      </w:r>
    </w:p>
    <w:p w:rsidR="00E5769E" w:rsidRDefault="00E5769E" w:rsidP="00E5769E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Pr="00E5769E" w:rsidRDefault="009317EA" w:rsidP="00E5769E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Incluír como anexo as follas características dos equipos</w:t>
      </w:r>
      <w:r w:rsidR="00E5769E">
        <w:rPr>
          <w:rFonts w:ascii="Xunta Sans" w:hAnsi="Xunta Sans"/>
          <w:sz w:val="20"/>
          <w:szCs w:val="20"/>
        </w:rPr>
        <w:t xml:space="preserve">. </w:t>
      </w:r>
    </w:p>
    <w:p w:rsidR="00E5769E" w:rsidRDefault="00E5769E" w:rsidP="00E5769E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Default="00E5769E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F6D19" w:rsidRDefault="00EF6D19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Default="00E5769E" w:rsidP="00E5769E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DO TRATAMENTO DO DIXERIDO</w:t>
      </w:r>
    </w:p>
    <w:p w:rsidR="00E5769E" w:rsidRDefault="00E5769E" w:rsidP="00E5769E">
      <w:pPr>
        <w:jc w:val="both"/>
        <w:rPr>
          <w:rFonts w:ascii="Xunta Sans" w:hAnsi="Xunta Sans"/>
          <w:b/>
          <w:sz w:val="20"/>
          <w:szCs w:val="20"/>
        </w:rPr>
      </w:pPr>
    </w:p>
    <w:p w:rsidR="00E5769E" w:rsidRPr="00E5769E" w:rsidRDefault="00E5769E" w:rsidP="00E5769E">
      <w:pPr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Para proxectos de </w:t>
      </w:r>
      <w:proofErr w:type="spellStart"/>
      <w:r>
        <w:rPr>
          <w:rFonts w:ascii="Xunta Sans" w:hAnsi="Xunta Sans"/>
          <w:sz w:val="20"/>
          <w:szCs w:val="20"/>
        </w:rPr>
        <w:t>biogás</w:t>
      </w:r>
      <w:proofErr w:type="spellEnd"/>
      <w:r>
        <w:rPr>
          <w:rFonts w:ascii="Xunta Sans" w:hAnsi="Xunta Sans"/>
          <w:sz w:val="20"/>
          <w:szCs w:val="20"/>
        </w:rPr>
        <w:t>/</w:t>
      </w:r>
      <w:proofErr w:type="spellStart"/>
      <w:r>
        <w:rPr>
          <w:rFonts w:ascii="Xunta Sans" w:hAnsi="Xunta Sans"/>
          <w:sz w:val="20"/>
          <w:szCs w:val="20"/>
        </w:rPr>
        <w:t>biometano</w:t>
      </w:r>
      <w:proofErr w:type="spellEnd"/>
      <w:r>
        <w:rPr>
          <w:rFonts w:ascii="Xunta Sans" w:hAnsi="Xunta Sans"/>
          <w:sz w:val="20"/>
          <w:szCs w:val="20"/>
        </w:rPr>
        <w:t xml:space="preserve">, naqueles casos nos que se contemple o tratamento do dixerido, </w:t>
      </w: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 xml:space="preserve"> a súa xustificación. </w:t>
      </w: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D056FD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PLANIMETRÍA</w:t>
      </w:r>
    </w:p>
    <w:p w:rsidR="00D056FD" w:rsidRDefault="00D056FD" w:rsidP="00D056FD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Pr="00E5769E" w:rsidRDefault="00D056FD" w:rsidP="00D056FD">
      <w:pPr>
        <w:jc w:val="both"/>
        <w:rPr>
          <w:rFonts w:ascii="Xunta Sans" w:hAnsi="Xunta Sans"/>
          <w:sz w:val="20"/>
          <w:szCs w:val="20"/>
        </w:rPr>
      </w:pP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>: p</w:t>
      </w:r>
      <w:r w:rsidRPr="00D056FD">
        <w:rPr>
          <w:rFonts w:ascii="Xunta Sans" w:hAnsi="Xunta Sans"/>
          <w:sz w:val="20"/>
          <w:szCs w:val="20"/>
        </w:rPr>
        <w:t>lano de situación onde se indiq</w:t>
      </w:r>
      <w:r>
        <w:rPr>
          <w:rFonts w:ascii="Xunta Sans" w:hAnsi="Xunta Sans"/>
          <w:sz w:val="20"/>
          <w:szCs w:val="20"/>
        </w:rPr>
        <w:t>ue a localización dos equipos; f</w:t>
      </w:r>
      <w:r w:rsidRPr="00D056FD">
        <w:rPr>
          <w:rFonts w:ascii="Xunta Sans" w:hAnsi="Xunta Sans"/>
          <w:sz w:val="20"/>
          <w:szCs w:val="20"/>
        </w:rPr>
        <w:t>otografía de vista aérea na que se indique de forma apreciable a edificación onde se executará a instalación</w:t>
      </w:r>
      <w:r>
        <w:rPr>
          <w:rFonts w:ascii="Xunta Sans" w:hAnsi="Xunta Sans"/>
          <w:sz w:val="20"/>
          <w:szCs w:val="20"/>
        </w:rPr>
        <w:t xml:space="preserve"> (</w:t>
      </w:r>
      <w:proofErr w:type="spellStart"/>
      <w:r>
        <w:rPr>
          <w:rFonts w:ascii="Xunta Sans" w:hAnsi="Xunta Sans"/>
          <w:sz w:val="20"/>
          <w:szCs w:val="20"/>
        </w:rPr>
        <w:t>Sigpac</w:t>
      </w:r>
      <w:proofErr w:type="spellEnd"/>
      <w:r>
        <w:rPr>
          <w:rFonts w:ascii="Xunta Sans" w:hAnsi="Xunta Sans"/>
          <w:sz w:val="20"/>
          <w:szCs w:val="20"/>
        </w:rPr>
        <w:t>, Catastro ou similar); e</w:t>
      </w:r>
      <w:r w:rsidRPr="00D056FD">
        <w:rPr>
          <w:rFonts w:ascii="Xunta Sans" w:hAnsi="Xunta Sans"/>
          <w:sz w:val="20"/>
          <w:szCs w:val="20"/>
        </w:rPr>
        <w:t>sbozo</w:t>
      </w:r>
      <w:r>
        <w:rPr>
          <w:rFonts w:ascii="Xunta Sans" w:hAnsi="Xunta Sans"/>
          <w:sz w:val="20"/>
          <w:szCs w:val="20"/>
        </w:rPr>
        <w:t>s</w:t>
      </w:r>
      <w:r w:rsidRPr="00D056FD">
        <w:rPr>
          <w:rFonts w:ascii="Xunta Sans" w:hAnsi="Xunta Sans"/>
          <w:sz w:val="20"/>
          <w:szCs w:val="20"/>
        </w:rPr>
        <w:t xml:space="preserve"> ou planos nos que se localicen os equipos na edificación, incluíndo transformadores, liña </w:t>
      </w:r>
      <w:r>
        <w:rPr>
          <w:rFonts w:ascii="Xunta Sans" w:hAnsi="Xunta Sans"/>
          <w:sz w:val="20"/>
          <w:szCs w:val="20"/>
        </w:rPr>
        <w:t>eléctrica</w:t>
      </w:r>
      <w:r w:rsidRPr="00D056FD">
        <w:rPr>
          <w:rFonts w:ascii="Xunta Sans" w:hAnsi="Xunta Sans"/>
          <w:sz w:val="20"/>
          <w:szCs w:val="20"/>
        </w:rPr>
        <w:t xml:space="preserve"> e sistemas e infraestrutura</w:t>
      </w:r>
      <w:r>
        <w:rPr>
          <w:rFonts w:ascii="Xunta Sans" w:hAnsi="Xunta Sans"/>
          <w:sz w:val="20"/>
          <w:szCs w:val="20"/>
        </w:rPr>
        <w:t>s</w:t>
      </w:r>
      <w:r w:rsidRPr="00D056FD">
        <w:rPr>
          <w:rFonts w:ascii="Xunta Sans" w:hAnsi="Xunta Sans"/>
          <w:sz w:val="20"/>
          <w:szCs w:val="20"/>
        </w:rPr>
        <w:t xml:space="preserve"> eléctricas adicionais ata o punto de conexión coa rede eléctrica de transporte ou distribución, cando sexan necesarias en función da tipoloxía de actuación obxecto de axuda</w:t>
      </w:r>
      <w:r>
        <w:rPr>
          <w:rFonts w:ascii="Xunta Sans" w:hAnsi="Xunta Sans"/>
          <w:sz w:val="20"/>
          <w:szCs w:val="20"/>
        </w:rPr>
        <w:t xml:space="preserve">; localización dos centros e equipos consumidores de gas renovable. </w:t>
      </w: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15883" w:rsidRDefault="00E15883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E15883" w:rsidRDefault="00E15883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9317EA">
      <w:pPr>
        <w:numPr>
          <w:ilvl w:val="0"/>
          <w:numId w:val="18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ORZAMENTO DESGLOSADO</w:t>
      </w:r>
    </w:p>
    <w:p w:rsidR="00D056FD" w:rsidRDefault="00D056FD" w:rsidP="00D056FD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D056FD">
      <w:pPr>
        <w:jc w:val="both"/>
        <w:rPr>
          <w:rFonts w:ascii="Xunta Sans" w:hAnsi="Xunta Sans"/>
          <w:sz w:val="20"/>
          <w:szCs w:val="20"/>
        </w:rPr>
      </w:pPr>
      <w:proofErr w:type="spellStart"/>
      <w:r>
        <w:rPr>
          <w:rFonts w:ascii="Xunta Sans" w:hAnsi="Xunta Sans"/>
          <w:sz w:val="20"/>
          <w:szCs w:val="20"/>
        </w:rPr>
        <w:t>Incluir</w:t>
      </w:r>
      <w:proofErr w:type="spellEnd"/>
      <w:r>
        <w:rPr>
          <w:rFonts w:ascii="Xunta Sans" w:hAnsi="Xunta Sans"/>
          <w:sz w:val="20"/>
          <w:szCs w:val="20"/>
        </w:rPr>
        <w:t xml:space="preserve"> o or</w:t>
      </w:r>
      <w:r w:rsidR="009317EA">
        <w:rPr>
          <w:rFonts w:ascii="Xunta Sans" w:hAnsi="Xunta Sans"/>
          <w:sz w:val="20"/>
          <w:szCs w:val="20"/>
        </w:rPr>
        <w:t xml:space="preserve">zamento </w:t>
      </w:r>
      <w:proofErr w:type="spellStart"/>
      <w:r w:rsidR="009317EA">
        <w:rPr>
          <w:rFonts w:ascii="Xunta Sans" w:hAnsi="Xunta Sans"/>
          <w:sz w:val="20"/>
          <w:szCs w:val="20"/>
        </w:rPr>
        <w:t>desglosado</w:t>
      </w:r>
      <w:proofErr w:type="spellEnd"/>
      <w:r w:rsidR="009317EA">
        <w:rPr>
          <w:rFonts w:ascii="Xunta Sans" w:hAnsi="Xunta Sans"/>
          <w:sz w:val="20"/>
          <w:szCs w:val="20"/>
        </w:rPr>
        <w:t xml:space="preserve"> da actuación, desagregando as partidas </w:t>
      </w:r>
      <w:r w:rsidR="006B7B44">
        <w:rPr>
          <w:rFonts w:ascii="Xunta Sans" w:hAnsi="Xunta Sans"/>
          <w:sz w:val="20"/>
          <w:szCs w:val="20"/>
        </w:rPr>
        <w:t>de produción de enerxías das d</w:t>
      </w:r>
      <w:bookmarkStart w:id="2" w:name="_GoBack"/>
      <w:bookmarkEnd w:id="2"/>
      <w:r w:rsidR="009317EA">
        <w:rPr>
          <w:rFonts w:ascii="Xunta Sans" w:hAnsi="Xunta Sans"/>
          <w:sz w:val="20"/>
          <w:szCs w:val="20"/>
        </w:rPr>
        <w:t>outros investimentos</w:t>
      </w:r>
    </w:p>
    <w:p w:rsidR="00D056FD" w:rsidRDefault="00D056FD" w:rsidP="00D056FD">
      <w:pPr>
        <w:jc w:val="both"/>
        <w:rPr>
          <w:rFonts w:ascii="Xunta Sans" w:hAnsi="Xunta Sans"/>
          <w:sz w:val="20"/>
          <w:szCs w:val="20"/>
        </w:rPr>
      </w:pPr>
    </w:p>
    <w:tbl>
      <w:tblPr>
        <w:tblpPr w:leftFromText="180" w:rightFromText="180" w:vertAnchor="text" w:horzAnchor="margin" w:tblpY="-67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4"/>
        <w:gridCol w:w="3367"/>
        <w:gridCol w:w="1276"/>
        <w:gridCol w:w="1984"/>
        <w:gridCol w:w="1559"/>
      </w:tblGrid>
      <w:tr w:rsidR="00E15883" w:rsidRPr="00E15883" w:rsidTr="00B84B10">
        <w:trPr>
          <w:trHeight w:val="900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883" w:rsidRPr="00E15883" w:rsidRDefault="00E15883" w:rsidP="00E1588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Equipos, instalacións, montaxe, posta en marcha,... (indicar de forma detallada)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883" w:rsidRPr="00E15883" w:rsidRDefault="00E15883" w:rsidP="00E1588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Unidades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Prezo unitario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5883" w:rsidRPr="00E15883" w:rsidRDefault="00E15883" w:rsidP="00E1588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Investimento</w:t>
            </w:r>
          </w:p>
          <w:p w:rsidR="00E15883" w:rsidRPr="00E15883" w:rsidRDefault="00E15883" w:rsidP="00E15883">
            <w:pPr>
              <w:jc w:val="center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(sen IVE)</w:t>
            </w:r>
          </w:p>
        </w:tc>
      </w:tr>
      <w:tr w:rsidR="00E15883" w:rsidRPr="00E15883" w:rsidTr="00B84B10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4B3143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jc w:val="right"/>
              <w:rPr>
                <w:rFonts w:ascii="Xunta Sans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4B3143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jc w:val="right"/>
              <w:rPr>
                <w:rFonts w:ascii="Xunta Sans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4B3143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jc w:val="right"/>
              <w:rPr>
                <w:rFonts w:ascii="Xunta Sans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4B3143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jc w:val="right"/>
              <w:rPr>
                <w:rFonts w:ascii="Xunta Sans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4B3143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jc w:val="right"/>
              <w:rPr>
                <w:rFonts w:ascii="Xunta Sans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4B3143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jc w:val="right"/>
              <w:rPr>
                <w:rFonts w:ascii="Xunta Sans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B84B10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B84B10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B84B10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B84B10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sz w:val="20"/>
                <w:szCs w:val="20"/>
              </w:rPr>
              <w:t>€</w:t>
            </w:r>
          </w:p>
        </w:tc>
      </w:tr>
      <w:tr w:rsidR="00E15883" w:rsidRPr="00E15883" w:rsidTr="00B84B10">
        <w:trPr>
          <w:trHeight w:val="28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E15883" w:rsidRPr="00E15883" w:rsidTr="00B84B10">
        <w:trPr>
          <w:trHeight w:val="28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i/>
                <w:sz w:val="20"/>
                <w:szCs w:val="20"/>
              </w:rPr>
              <w:t>IVE (€)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 xml:space="preserve">       €</w:t>
            </w:r>
          </w:p>
        </w:tc>
      </w:tr>
      <w:tr w:rsidR="00E15883" w:rsidRPr="00E15883" w:rsidTr="00B84B10">
        <w:trPr>
          <w:trHeight w:val="28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E15883" w:rsidRPr="00E15883" w:rsidRDefault="00E15883" w:rsidP="00E15883">
            <w:pPr>
              <w:rPr>
                <w:rFonts w:ascii="Xunta Sans" w:eastAsia="Batang" w:hAnsi="Xunta Sans"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b/>
                <w:i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5883" w:rsidRPr="00E15883" w:rsidRDefault="00E15883" w:rsidP="00E15883">
            <w:pPr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15883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</w:tbl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D056FD" w:rsidRDefault="00D056FD" w:rsidP="00EF6D19">
      <w:pPr>
        <w:jc w:val="both"/>
        <w:rPr>
          <w:rFonts w:ascii="Xunta Sans" w:hAnsi="Xunta Sans"/>
          <w:b/>
          <w:sz w:val="20"/>
          <w:szCs w:val="20"/>
        </w:rPr>
      </w:pPr>
    </w:p>
    <w:p w:rsidR="009F6E3C" w:rsidRDefault="009F6E3C" w:rsidP="009F6E3C">
      <w:pPr>
        <w:jc w:val="both"/>
        <w:rPr>
          <w:rFonts w:ascii="Xunta Sans" w:hAnsi="Xunta Sans"/>
          <w:b/>
          <w:sz w:val="20"/>
          <w:szCs w:val="20"/>
        </w:rPr>
      </w:pPr>
    </w:p>
    <w:p w:rsidR="00717D42" w:rsidRDefault="00717D42" w:rsidP="009F6E3C">
      <w:pPr>
        <w:jc w:val="both"/>
        <w:rPr>
          <w:rFonts w:ascii="Xunta Sans" w:hAnsi="Xunta Sans"/>
          <w:sz w:val="20"/>
          <w:szCs w:val="20"/>
        </w:rPr>
      </w:pPr>
    </w:p>
    <w:p w:rsidR="00717D42" w:rsidRPr="00C102FE" w:rsidRDefault="00717D42" w:rsidP="009F6E3C">
      <w:pPr>
        <w:jc w:val="both"/>
        <w:rPr>
          <w:rFonts w:ascii="Xunta Sans" w:hAnsi="Xunta Sans"/>
          <w:sz w:val="20"/>
          <w:szCs w:val="20"/>
        </w:rPr>
      </w:pPr>
    </w:p>
    <w:p w:rsidR="00020F59" w:rsidRPr="00C102FE" w:rsidRDefault="004E765B" w:rsidP="009F6E3C">
      <w:pPr>
        <w:jc w:val="both"/>
        <w:rPr>
          <w:rFonts w:ascii="Xunta Sans" w:hAnsi="Xunta Sans"/>
          <w:sz w:val="20"/>
          <w:szCs w:val="20"/>
        </w:rPr>
      </w:pPr>
      <w:r w:rsidRPr="00C102FE">
        <w:rPr>
          <w:rFonts w:ascii="Xunta Sans" w:hAnsi="Xunta Sans"/>
          <w:sz w:val="20"/>
          <w:szCs w:val="20"/>
        </w:rPr>
        <w:t xml:space="preserve"> </w:t>
      </w:r>
    </w:p>
    <w:p w:rsidR="00020F59" w:rsidRPr="00C102FE" w:rsidRDefault="00020F59" w:rsidP="0063138B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p w:rsidR="009F6E3C" w:rsidRPr="00C102FE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Sinatura do técnico que enche a memoria:                                        </w:t>
      </w: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717D42" w:rsidRPr="00C102FE" w:rsidRDefault="00717D42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9F6E3C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9F6E3C" w:rsidRPr="00C102FE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020F59" w:rsidRPr="00C102FE" w:rsidRDefault="00020F59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DNI:</w:t>
      </w:r>
    </w:p>
    <w:p w:rsidR="00C46616" w:rsidRPr="00C102FE" w:rsidRDefault="00C46616" w:rsidP="00347526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C102FE">
        <w:rPr>
          <w:rFonts w:ascii="Xunta Sans" w:hAnsi="Xunta Sans"/>
          <w:b/>
          <w:sz w:val="20"/>
          <w:szCs w:val="20"/>
        </w:rPr>
        <w:t>Titulación:</w:t>
      </w:r>
    </w:p>
    <w:sectPr w:rsidR="00C46616" w:rsidRPr="00C102FE" w:rsidSect="003457FA">
      <w:headerReference w:type="first" r:id="rId13"/>
      <w:footerReference w:type="first" r:id="rId14"/>
      <w:pgSz w:w="11906" w:h="16838" w:code="9"/>
      <w:pgMar w:top="1418" w:right="1701" w:bottom="1418" w:left="1701" w:header="709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B8C" w:rsidRDefault="00BF5B8C">
      <w:r>
        <w:separator/>
      </w:r>
    </w:p>
  </w:endnote>
  <w:endnote w:type="continuationSeparator" w:id="0">
    <w:p w:rsidR="00BF5B8C" w:rsidRDefault="00BF5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EE27E4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20F5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20F59" w:rsidRDefault="00020F59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020F59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Default="00020F59" w:rsidP="00EB5582">
    <w:pPr>
      <w:pStyle w:val="Piedepgina"/>
      <w:jc w:val="both"/>
      <w:rPr>
        <w:rFonts w:ascii="Xunta Sans" w:hAnsi="Xunta Sans"/>
        <w:sz w:val="18"/>
        <w:szCs w:val="18"/>
      </w:rPr>
    </w:pPr>
    <w:r w:rsidRPr="00C102FE">
      <w:rPr>
        <w:rFonts w:ascii="Xunta Sans" w:hAnsi="Xunta Sans"/>
        <w:sz w:val="18"/>
        <w:szCs w:val="18"/>
      </w:rPr>
      <w:t xml:space="preserve">Toda a información que se require nesta memoria debe cubrirse correctamente. Valorarase a claridade e calidade documental da información presentada, polo que a falta de datos poderá supoñer </w:t>
    </w:r>
    <w:r w:rsidR="00F763C7" w:rsidRPr="00C102FE">
      <w:rPr>
        <w:rFonts w:ascii="Xunta Sans" w:hAnsi="Xunta Sans"/>
        <w:sz w:val="18"/>
        <w:szCs w:val="18"/>
      </w:rPr>
      <w:t>a denegación da solicitude</w:t>
    </w:r>
    <w:r w:rsidRPr="00C102FE">
      <w:rPr>
        <w:rFonts w:ascii="Xunta Sans" w:hAnsi="Xunta Sans"/>
        <w:sz w:val="18"/>
        <w:szCs w:val="18"/>
      </w:rPr>
      <w:t xml:space="preserve"> por non</w:t>
    </w:r>
    <w:r w:rsidR="00C65EED" w:rsidRPr="00C102FE">
      <w:rPr>
        <w:rFonts w:ascii="Xunta Sans" w:hAnsi="Xunta Sans"/>
        <w:sz w:val="18"/>
        <w:szCs w:val="18"/>
      </w:rPr>
      <w:t xml:space="preserve"> </w:t>
    </w:r>
    <w:r w:rsidRPr="00C102FE">
      <w:rPr>
        <w:rFonts w:ascii="Xunta Sans" w:hAnsi="Xunta Sans"/>
        <w:sz w:val="18"/>
        <w:szCs w:val="18"/>
      </w:rPr>
      <w:t>poder</w:t>
    </w:r>
    <w:r w:rsidR="00C65EED" w:rsidRPr="00C102FE">
      <w:rPr>
        <w:rFonts w:ascii="Xunta Sans" w:hAnsi="Xunta Sans"/>
        <w:sz w:val="18"/>
        <w:szCs w:val="18"/>
      </w:rPr>
      <w:t>se</w:t>
    </w:r>
    <w:r w:rsidRPr="00C102FE">
      <w:rPr>
        <w:rFonts w:ascii="Xunta Sans" w:hAnsi="Xunta Sans"/>
        <w:sz w:val="18"/>
        <w:szCs w:val="18"/>
      </w:rPr>
      <w:t xml:space="preserve"> avaliar de xeito correcto.</w:t>
    </w:r>
  </w:p>
  <w:p w:rsidR="00686F0A" w:rsidRPr="00C102FE" w:rsidRDefault="00686F0A" w:rsidP="00EB5582">
    <w:pPr>
      <w:pStyle w:val="Piedepgina"/>
      <w:jc w:val="both"/>
      <w:rPr>
        <w:rFonts w:ascii="Xunta Sans" w:hAnsi="Xunta Sans"/>
        <w:sz w:val="18"/>
        <w:szCs w:val="18"/>
      </w:rPr>
    </w:pPr>
  </w:p>
  <w:p w:rsidR="00020F59" w:rsidRPr="00C102FE" w:rsidRDefault="00020F59" w:rsidP="00EB5582">
    <w:pPr>
      <w:pStyle w:val="Piedepgina"/>
      <w:jc w:val="both"/>
      <w:rPr>
        <w:rFonts w:ascii="Xunta Sans" w:hAnsi="Xunta Sans"/>
        <w:b/>
        <w:sz w:val="18"/>
        <w:szCs w:val="18"/>
      </w:rPr>
    </w:pPr>
    <w:r w:rsidRPr="00C102FE">
      <w:rPr>
        <w:rFonts w:ascii="Xunta Sans" w:hAnsi="Xunta Sans"/>
        <w:b/>
        <w:sz w:val="18"/>
        <w:szCs w:val="18"/>
      </w:rPr>
      <w:t>A memoria deberá de estar asinada por un técnico cualificado, indicando o nome completo e o seu DNI.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F59" w:rsidRPr="004040D3" w:rsidRDefault="00020F59" w:rsidP="00394C2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B8C" w:rsidRDefault="00BF5B8C">
      <w:r>
        <w:separator/>
      </w:r>
    </w:p>
  </w:footnote>
  <w:footnote w:type="continuationSeparator" w:id="0">
    <w:p w:rsidR="00BF5B8C" w:rsidRDefault="00BF5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BF5B8C" w:rsidP="00F763C7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s2080" type="#_x0000_t75" style="position:absolute;margin-left:144.15pt;margin-top:7.65pt;width:128.1pt;height:27.65pt;z-index:3;visibility:visible;mso-wrap-style:square;mso-position-horizontal-relative:text;mso-position-vertical-relative:text">
          <v:imagedata r:id="rId1" o:title=""/>
          <w10:wrap type="square"/>
        </v:shape>
      </w:pict>
    </w:r>
    <w:r>
      <w:rPr>
        <w:noProof/>
        <w:lang w:val="es-ES"/>
      </w:rPr>
      <w:pict w14:anchorId="32086A78">
        <v:shape id="_x0000_s2081" type="#_x0000_t75" style="position:absolute;margin-left:301.8pt;margin-top:4.25pt;width:130.55pt;height:27.85pt;z-index:4">
          <v:imagedata r:id="rId2" o:title=""/>
          <w10:wrap type="square"/>
        </v:shape>
      </w:pict>
    </w:r>
    <w:r>
      <w:rPr>
        <w:noProof/>
      </w:rPr>
      <w:pict>
        <v:shape id="_x0000_s2078" type="#_x0000_t75" alt="XUNTA-2-Inst-Enerxetico-positivo" style="position:absolute;margin-left:-4.85pt;margin-top:4.25pt;width:103.9pt;height:36.65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<v:imagedata r:id="rId3" o:title="XUNTA-2-Inst-Enerxetico-positivo"/>
          <w10:wrap type="square"/>
        </v:shape>
      </w:pict>
    </w:r>
    <w:r w:rsidR="00F763C7">
      <w:rPr>
        <w:noProof/>
      </w:rPr>
      <w:t xml:space="preserve">                                  </w:t>
    </w:r>
  </w:p>
  <w:p w:rsidR="00F763C7" w:rsidRDefault="00F763C7" w:rsidP="00F763C7">
    <w:pPr>
      <w:pStyle w:val="Encabezado"/>
    </w:pPr>
  </w:p>
  <w:p w:rsidR="00020F59" w:rsidRDefault="00020F59" w:rsidP="001E55C0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BF5B8C" w:rsidP="00F763C7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84" type="#_x0000_t75" alt="XUNTA-2-Inst-Enerxetico-positivo" style="position:absolute;margin-left:-10.7pt;margin-top:12.7pt;width:103.9pt;height:36.65pt;z-index:7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F763C7" w:rsidRDefault="00BF5B8C" w:rsidP="00F763C7">
    <w:pPr>
      <w:pStyle w:val="Encabezado"/>
    </w:pPr>
    <w:r>
      <w:rPr>
        <w:noProof/>
        <w:lang w:val="es-ES"/>
      </w:rPr>
      <w:pict>
        <v:shape id="_x0000_s2085" type="#_x0000_t75" style="position:absolute;margin-left:152.85pt;margin-top:1.7pt;width:128.1pt;height:27.65pt;z-index:8;visibility:visible;mso-wrap-style:square;mso-position-horizontal-relative:text;mso-position-vertical-relative:text">
          <v:imagedata r:id="rId2" o:title=""/>
          <w10:wrap type="square"/>
        </v:shape>
      </w:pict>
    </w:r>
    <w:r>
      <w:rPr>
        <w:noProof/>
        <w:lang w:val="es-ES"/>
      </w:rPr>
      <w:pict w14:anchorId="32086A78">
        <v:shape id="_x0000_s2086" type="#_x0000_t75" style="position:absolute;margin-left:319pt;margin-top:-.25pt;width:130.55pt;height:27.85pt;z-index:9">
          <v:imagedata r:id="rId3" o:title=""/>
          <w10:wrap type="square"/>
        </v:shape>
      </w:pict>
    </w:r>
  </w:p>
  <w:p w:rsidR="00020F59" w:rsidRDefault="00020F59" w:rsidP="004C1C23">
    <w:pPr>
      <w:pStyle w:val="Encabezado"/>
      <w:ind w:left="-851"/>
    </w:pPr>
  </w:p>
  <w:p w:rsidR="00020F59" w:rsidRDefault="00020F59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3C7" w:rsidRDefault="00BF5B8C" w:rsidP="00F763C7">
    <w:pPr>
      <w:pStyle w:val="Encabezado"/>
      <w:tabs>
        <w:tab w:val="clear" w:pos="8504"/>
        <w:tab w:val="right" w:pos="9072"/>
      </w:tabs>
    </w:pPr>
    <w:r>
      <w:rPr>
        <w:noProof/>
        <w:lang w:val="es-ES"/>
      </w:rPr>
      <w:pict w14:anchorId="32086A7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83" type="#_x0000_t75" style="position:absolute;margin-left:313.8pt;margin-top:1.55pt;width:130.55pt;height:27.85pt;z-index:6">
          <v:imagedata r:id="rId1" o:title=""/>
          <w10:wrap type="square"/>
        </v:shape>
      </w:pict>
    </w:r>
    <w:r>
      <w:rPr>
        <w:noProof/>
        <w:lang w:val="es-ES"/>
      </w:rPr>
      <w:pict>
        <v:shape id="_x0000_s2082" type="#_x0000_t75" style="position:absolute;margin-left:156.15pt;margin-top:3.5pt;width:128.1pt;height:27.65pt;z-index:5;visibility:visible;mso-wrap-style:square;mso-position-horizontal-relative:text;mso-position-vertical-relative:text">
          <v:imagedata r:id="rId2" o:title=""/>
          <w10:wrap type="square"/>
        </v:shape>
      </w:pict>
    </w:r>
    <w:r>
      <w:rPr>
        <w:noProof/>
      </w:rPr>
      <w:pict>
        <v:shape id="_x0000_s2075" type="#_x0000_t75" alt="XUNTA-2-Inst-Enerxetico-positivo" style="position:absolute;margin-left:-4.85pt;margin-top:.7pt;width:103.9pt;height:36.6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3" o:title="XUNTA-2-Inst-Enerxetico-positivo"/>
          <w10:wrap type="square"/>
        </v:shape>
      </w:pict>
    </w:r>
  </w:p>
  <w:p w:rsidR="00F763C7" w:rsidRDefault="00F61B7E" w:rsidP="00F61B7E">
    <w:pPr>
      <w:pStyle w:val="Encabezado"/>
      <w:tabs>
        <w:tab w:val="clear" w:pos="4252"/>
        <w:tab w:val="clear" w:pos="8504"/>
        <w:tab w:val="left" w:pos="6580"/>
      </w:tabs>
    </w:pPr>
    <w:r>
      <w:tab/>
    </w:r>
  </w:p>
  <w:p w:rsidR="00020F59" w:rsidRDefault="00020F59" w:rsidP="001E55C0">
    <w:pPr>
      <w:pStyle w:val="Encabezado"/>
      <w:ind w:left="-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B21AA6"/>
    <w:multiLevelType w:val="hybridMultilevel"/>
    <w:tmpl w:val="85E62BF8"/>
    <w:lvl w:ilvl="0" w:tplc="5652098C">
      <w:start w:val="1"/>
      <w:numFmt w:val="decimal"/>
      <w:lvlText w:val="(%1)"/>
      <w:lvlJc w:val="left"/>
      <w:pPr>
        <w:ind w:left="1065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785" w:hanging="360"/>
      </w:pPr>
    </w:lvl>
    <w:lvl w:ilvl="2" w:tplc="0456001B" w:tentative="1">
      <w:start w:val="1"/>
      <w:numFmt w:val="lowerRoman"/>
      <w:lvlText w:val="%3."/>
      <w:lvlJc w:val="right"/>
      <w:pPr>
        <w:ind w:left="2505" w:hanging="180"/>
      </w:pPr>
    </w:lvl>
    <w:lvl w:ilvl="3" w:tplc="0456000F" w:tentative="1">
      <w:start w:val="1"/>
      <w:numFmt w:val="decimal"/>
      <w:lvlText w:val="%4."/>
      <w:lvlJc w:val="left"/>
      <w:pPr>
        <w:ind w:left="3225" w:hanging="360"/>
      </w:pPr>
    </w:lvl>
    <w:lvl w:ilvl="4" w:tplc="04560019" w:tentative="1">
      <w:start w:val="1"/>
      <w:numFmt w:val="lowerLetter"/>
      <w:lvlText w:val="%5."/>
      <w:lvlJc w:val="left"/>
      <w:pPr>
        <w:ind w:left="3945" w:hanging="360"/>
      </w:pPr>
    </w:lvl>
    <w:lvl w:ilvl="5" w:tplc="0456001B" w:tentative="1">
      <w:start w:val="1"/>
      <w:numFmt w:val="lowerRoman"/>
      <w:lvlText w:val="%6."/>
      <w:lvlJc w:val="right"/>
      <w:pPr>
        <w:ind w:left="4665" w:hanging="180"/>
      </w:pPr>
    </w:lvl>
    <w:lvl w:ilvl="6" w:tplc="0456000F" w:tentative="1">
      <w:start w:val="1"/>
      <w:numFmt w:val="decimal"/>
      <w:lvlText w:val="%7."/>
      <w:lvlJc w:val="left"/>
      <w:pPr>
        <w:ind w:left="5385" w:hanging="360"/>
      </w:pPr>
    </w:lvl>
    <w:lvl w:ilvl="7" w:tplc="04560019" w:tentative="1">
      <w:start w:val="1"/>
      <w:numFmt w:val="lowerLetter"/>
      <w:lvlText w:val="%8."/>
      <w:lvlJc w:val="left"/>
      <w:pPr>
        <w:ind w:left="6105" w:hanging="360"/>
      </w:pPr>
    </w:lvl>
    <w:lvl w:ilvl="8" w:tplc="045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B6D42B1"/>
    <w:multiLevelType w:val="hybridMultilevel"/>
    <w:tmpl w:val="627CCC0E"/>
    <w:lvl w:ilvl="0" w:tplc="E70A1E3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66C1B71"/>
    <w:multiLevelType w:val="hybridMultilevel"/>
    <w:tmpl w:val="5D02A88E"/>
    <w:lvl w:ilvl="0" w:tplc="0C0A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1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4"/>
  </w:num>
  <w:num w:numId="3">
    <w:abstractNumId w:val="11"/>
  </w:num>
  <w:num w:numId="4">
    <w:abstractNumId w:val="2"/>
  </w:num>
  <w:num w:numId="5">
    <w:abstractNumId w:val="14"/>
  </w:num>
  <w:num w:numId="6">
    <w:abstractNumId w:val="12"/>
  </w:num>
  <w:num w:numId="7">
    <w:abstractNumId w:val="17"/>
  </w:num>
  <w:num w:numId="8">
    <w:abstractNumId w:val="13"/>
  </w:num>
  <w:num w:numId="9">
    <w:abstractNumId w:val="10"/>
  </w:num>
  <w:num w:numId="10">
    <w:abstractNumId w:val="16"/>
  </w:num>
  <w:num w:numId="11">
    <w:abstractNumId w:val="6"/>
  </w:num>
  <w:num w:numId="12">
    <w:abstractNumId w:val="8"/>
  </w:num>
  <w:num w:numId="13">
    <w:abstractNumId w:val="9"/>
  </w:num>
  <w:num w:numId="14">
    <w:abstractNumId w:val="15"/>
  </w:num>
  <w:num w:numId="15">
    <w:abstractNumId w:val="1"/>
  </w:num>
  <w:num w:numId="16">
    <w:abstractNumId w:val="3"/>
  </w:num>
  <w:num w:numId="17">
    <w:abstractNumId w:val="5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8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6749"/>
    <w:rsid w:val="000173B7"/>
    <w:rsid w:val="00017814"/>
    <w:rsid w:val="00020A71"/>
    <w:rsid w:val="00020F59"/>
    <w:rsid w:val="00022807"/>
    <w:rsid w:val="000245FD"/>
    <w:rsid w:val="0002509C"/>
    <w:rsid w:val="00033968"/>
    <w:rsid w:val="000364C8"/>
    <w:rsid w:val="00054599"/>
    <w:rsid w:val="00056C96"/>
    <w:rsid w:val="00062648"/>
    <w:rsid w:val="00065131"/>
    <w:rsid w:val="00075499"/>
    <w:rsid w:val="00082436"/>
    <w:rsid w:val="00085EE3"/>
    <w:rsid w:val="00090A33"/>
    <w:rsid w:val="000919A0"/>
    <w:rsid w:val="00093CA3"/>
    <w:rsid w:val="000A46EC"/>
    <w:rsid w:val="000A5A15"/>
    <w:rsid w:val="000A62F5"/>
    <w:rsid w:val="000B1A7F"/>
    <w:rsid w:val="000B3A26"/>
    <w:rsid w:val="000B489A"/>
    <w:rsid w:val="000B659F"/>
    <w:rsid w:val="000C2946"/>
    <w:rsid w:val="000C4CEE"/>
    <w:rsid w:val="000C516B"/>
    <w:rsid w:val="000C6C4E"/>
    <w:rsid w:val="000E5332"/>
    <w:rsid w:val="000F020A"/>
    <w:rsid w:val="00106AFC"/>
    <w:rsid w:val="001119FD"/>
    <w:rsid w:val="00112633"/>
    <w:rsid w:val="001154C0"/>
    <w:rsid w:val="00121513"/>
    <w:rsid w:val="00126008"/>
    <w:rsid w:val="00142B3F"/>
    <w:rsid w:val="001433D6"/>
    <w:rsid w:val="001448B0"/>
    <w:rsid w:val="001503AA"/>
    <w:rsid w:val="00151183"/>
    <w:rsid w:val="001629F1"/>
    <w:rsid w:val="00165805"/>
    <w:rsid w:val="00165B2A"/>
    <w:rsid w:val="00165C0B"/>
    <w:rsid w:val="001811C0"/>
    <w:rsid w:val="001B0AC6"/>
    <w:rsid w:val="001B2AAA"/>
    <w:rsid w:val="001B3DCE"/>
    <w:rsid w:val="001C235D"/>
    <w:rsid w:val="001C2E54"/>
    <w:rsid w:val="001D7270"/>
    <w:rsid w:val="001E0CDA"/>
    <w:rsid w:val="001E27EE"/>
    <w:rsid w:val="001E55C0"/>
    <w:rsid w:val="001F5837"/>
    <w:rsid w:val="00202DF1"/>
    <w:rsid w:val="00211022"/>
    <w:rsid w:val="0021342E"/>
    <w:rsid w:val="0021685F"/>
    <w:rsid w:val="0022025E"/>
    <w:rsid w:val="002206A5"/>
    <w:rsid w:val="00220968"/>
    <w:rsid w:val="002230C4"/>
    <w:rsid w:val="00225CE3"/>
    <w:rsid w:val="00233090"/>
    <w:rsid w:val="00240ED6"/>
    <w:rsid w:val="00250454"/>
    <w:rsid w:val="002532AC"/>
    <w:rsid w:val="0025462A"/>
    <w:rsid w:val="00275D3D"/>
    <w:rsid w:val="0028319B"/>
    <w:rsid w:val="00284134"/>
    <w:rsid w:val="00287EFE"/>
    <w:rsid w:val="002915B1"/>
    <w:rsid w:val="002A726D"/>
    <w:rsid w:val="002B321A"/>
    <w:rsid w:val="002B3481"/>
    <w:rsid w:val="002B5F81"/>
    <w:rsid w:val="002B663F"/>
    <w:rsid w:val="002C6B70"/>
    <w:rsid w:val="002C729F"/>
    <w:rsid w:val="002C7C68"/>
    <w:rsid w:val="002D0CF6"/>
    <w:rsid w:val="002D1EA5"/>
    <w:rsid w:val="002D44E1"/>
    <w:rsid w:val="002D5A33"/>
    <w:rsid w:val="002E138F"/>
    <w:rsid w:val="002E2CF8"/>
    <w:rsid w:val="002E4688"/>
    <w:rsid w:val="002E66D9"/>
    <w:rsid w:val="002F06C5"/>
    <w:rsid w:val="002F4A93"/>
    <w:rsid w:val="002F6A91"/>
    <w:rsid w:val="00311277"/>
    <w:rsid w:val="00312CC8"/>
    <w:rsid w:val="0032311E"/>
    <w:rsid w:val="0032679E"/>
    <w:rsid w:val="00333DA8"/>
    <w:rsid w:val="00336964"/>
    <w:rsid w:val="00341F3B"/>
    <w:rsid w:val="00342B73"/>
    <w:rsid w:val="003457FA"/>
    <w:rsid w:val="0034717F"/>
    <w:rsid w:val="00347526"/>
    <w:rsid w:val="0035117E"/>
    <w:rsid w:val="00352FBF"/>
    <w:rsid w:val="00356940"/>
    <w:rsid w:val="00365FA7"/>
    <w:rsid w:val="0037204B"/>
    <w:rsid w:val="00380D00"/>
    <w:rsid w:val="00390BE0"/>
    <w:rsid w:val="0039254F"/>
    <w:rsid w:val="00394C2D"/>
    <w:rsid w:val="003A687C"/>
    <w:rsid w:val="003A6D43"/>
    <w:rsid w:val="003B3FE7"/>
    <w:rsid w:val="003D40B3"/>
    <w:rsid w:val="003D7938"/>
    <w:rsid w:val="003E395A"/>
    <w:rsid w:val="003E40EF"/>
    <w:rsid w:val="003F2DED"/>
    <w:rsid w:val="00401543"/>
    <w:rsid w:val="004040D3"/>
    <w:rsid w:val="004046D9"/>
    <w:rsid w:val="004064A2"/>
    <w:rsid w:val="00406BC6"/>
    <w:rsid w:val="004139A3"/>
    <w:rsid w:val="004171CA"/>
    <w:rsid w:val="0042555A"/>
    <w:rsid w:val="00431205"/>
    <w:rsid w:val="00433592"/>
    <w:rsid w:val="004377EF"/>
    <w:rsid w:val="0044177B"/>
    <w:rsid w:val="00444077"/>
    <w:rsid w:val="00450143"/>
    <w:rsid w:val="0045777C"/>
    <w:rsid w:val="00460347"/>
    <w:rsid w:val="00466A89"/>
    <w:rsid w:val="00467CB3"/>
    <w:rsid w:val="00471FAA"/>
    <w:rsid w:val="004731F6"/>
    <w:rsid w:val="004832D4"/>
    <w:rsid w:val="00492D1F"/>
    <w:rsid w:val="00497A43"/>
    <w:rsid w:val="004A38E1"/>
    <w:rsid w:val="004B2761"/>
    <w:rsid w:val="004B47DD"/>
    <w:rsid w:val="004C1C23"/>
    <w:rsid w:val="004C668C"/>
    <w:rsid w:val="004C6F65"/>
    <w:rsid w:val="004C72CE"/>
    <w:rsid w:val="004D26ED"/>
    <w:rsid w:val="004D359B"/>
    <w:rsid w:val="004E2D23"/>
    <w:rsid w:val="004E37C0"/>
    <w:rsid w:val="004E576E"/>
    <w:rsid w:val="004E5C1E"/>
    <w:rsid w:val="004E71F2"/>
    <w:rsid w:val="004E765B"/>
    <w:rsid w:val="004F2785"/>
    <w:rsid w:val="004F5F3A"/>
    <w:rsid w:val="004F7745"/>
    <w:rsid w:val="005057C6"/>
    <w:rsid w:val="00510206"/>
    <w:rsid w:val="00521633"/>
    <w:rsid w:val="00522D9A"/>
    <w:rsid w:val="00523871"/>
    <w:rsid w:val="005309CD"/>
    <w:rsid w:val="00531EB3"/>
    <w:rsid w:val="0053653B"/>
    <w:rsid w:val="00536F0F"/>
    <w:rsid w:val="005420E5"/>
    <w:rsid w:val="00546180"/>
    <w:rsid w:val="0055198E"/>
    <w:rsid w:val="00551ED9"/>
    <w:rsid w:val="00555BC7"/>
    <w:rsid w:val="00556139"/>
    <w:rsid w:val="0055786E"/>
    <w:rsid w:val="00567E5F"/>
    <w:rsid w:val="00592164"/>
    <w:rsid w:val="00594B79"/>
    <w:rsid w:val="005A18F3"/>
    <w:rsid w:val="005A3674"/>
    <w:rsid w:val="005A57E8"/>
    <w:rsid w:val="005B3929"/>
    <w:rsid w:val="005C4B54"/>
    <w:rsid w:val="005D2B3B"/>
    <w:rsid w:val="005D518C"/>
    <w:rsid w:val="005F4927"/>
    <w:rsid w:val="005F60D2"/>
    <w:rsid w:val="005F7CC9"/>
    <w:rsid w:val="00604A96"/>
    <w:rsid w:val="00613B8E"/>
    <w:rsid w:val="006220A4"/>
    <w:rsid w:val="006255EF"/>
    <w:rsid w:val="00626FF2"/>
    <w:rsid w:val="0063138B"/>
    <w:rsid w:val="00641CD9"/>
    <w:rsid w:val="00644B54"/>
    <w:rsid w:val="00644ED3"/>
    <w:rsid w:val="006510EB"/>
    <w:rsid w:val="006555E3"/>
    <w:rsid w:val="00656DAD"/>
    <w:rsid w:val="00660112"/>
    <w:rsid w:val="00660447"/>
    <w:rsid w:val="00662263"/>
    <w:rsid w:val="0066407D"/>
    <w:rsid w:val="00670006"/>
    <w:rsid w:val="00676DCB"/>
    <w:rsid w:val="006775D4"/>
    <w:rsid w:val="0068028E"/>
    <w:rsid w:val="00680CBF"/>
    <w:rsid w:val="00684934"/>
    <w:rsid w:val="00686F0A"/>
    <w:rsid w:val="006A79B5"/>
    <w:rsid w:val="006B01AE"/>
    <w:rsid w:val="006B0E1B"/>
    <w:rsid w:val="006B7B44"/>
    <w:rsid w:val="006C35F7"/>
    <w:rsid w:val="006C7632"/>
    <w:rsid w:val="006D1B01"/>
    <w:rsid w:val="006D67D3"/>
    <w:rsid w:val="006E2D52"/>
    <w:rsid w:val="007020E5"/>
    <w:rsid w:val="00717D42"/>
    <w:rsid w:val="00720694"/>
    <w:rsid w:val="00721DE2"/>
    <w:rsid w:val="00723F39"/>
    <w:rsid w:val="007259AA"/>
    <w:rsid w:val="00726448"/>
    <w:rsid w:val="00731B5F"/>
    <w:rsid w:val="007352D3"/>
    <w:rsid w:val="00743C78"/>
    <w:rsid w:val="00743EEF"/>
    <w:rsid w:val="00743F28"/>
    <w:rsid w:val="0074453A"/>
    <w:rsid w:val="00751442"/>
    <w:rsid w:val="00752BC0"/>
    <w:rsid w:val="00754AD9"/>
    <w:rsid w:val="00757536"/>
    <w:rsid w:val="00761801"/>
    <w:rsid w:val="00763737"/>
    <w:rsid w:val="007645AE"/>
    <w:rsid w:val="00764E91"/>
    <w:rsid w:val="00765E6A"/>
    <w:rsid w:val="00766558"/>
    <w:rsid w:val="00771369"/>
    <w:rsid w:val="007725BD"/>
    <w:rsid w:val="00776725"/>
    <w:rsid w:val="00786599"/>
    <w:rsid w:val="007877E2"/>
    <w:rsid w:val="00791EFB"/>
    <w:rsid w:val="007950DF"/>
    <w:rsid w:val="00795226"/>
    <w:rsid w:val="00795E26"/>
    <w:rsid w:val="007B1327"/>
    <w:rsid w:val="007B50CE"/>
    <w:rsid w:val="007C1395"/>
    <w:rsid w:val="007C470B"/>
    <w:rsid w:val="007D0087"/>
    <w:rsid w:val="007D22F1"/>
    <w:rsid w:val="007D53A0"/>
    <w:rsid w:val="007E42B8"/>
    <w:rsid w:val="007E4C48"/>
    <w:rsid w:val="007E5374"/>
    <w:rsid w:val="007E6E3C"/>
    <w:rsid w:val="007F23A7"/>
    <w:rsid w:val="007F42AB"/>
    <w:rsid w:val="00801218"/>
    <w:rsid w:val="0080620A"/>
    <w:rsid w:val="00815436"/>
    <w:rsid w:val="00815946"/>
    <w:rsid w:val="00821317"/>
    <w:rsid w:val="00822DC6"/>
    <w:rsid w:val="00830161"/>
    <w:rsid w:val="00834DFD"/>
    <w:rsid w:val="00835846"/>
    <w:rsid w:val="00836B80"/>
    <w:rsid w:val="008371EC"/>
    <w:rsid w:val="00840D70"/>
    <w:rsid w:val="00843B7B"/>
    <w:rsid w:val="00846669"/>
    <w:rsid w:val="00850873"/>
    <w:rsid w:val="008529CC"/>
    <w:rsid w:val="0085563E"/>
    <w:rsid w:val="008567E7"/>
    <w:rsid w:val="008618F5"/>
    <w:rsid w:val="008622CE"/>
    <w:rsid w:val="00862920"/>
    <w:rsid w:val="008657F5"/>
    <w:rsid w:val="0087741E"/>
    <w:rsid w:val="0088096A"/>
    <w:rsid w:val="00882EEE"/>
    <w:rsid w:val="008857D4"/>
    <w:rsid w:val="008863FE"/>
    <w:rsid w:val="00887444"/>
    <w:rsid w:val="008904E8"/>
    <w:rsid w:val="0089235F"/>
    <w:rsid w:val="008923AA"/>
    <w:rsid w:val="0089712F"/>
    <w:rsid w:val="00897793"/>
    <w:rsid w:val="008A0C30"/>
    <w:rsid w:val="008B0C1A"/>
    <w:rsid w:val="008B0FDB"/>
    <w:rsid w:val="008B132B"/>
    <w:rsid w:val="008C14A4"/>
    <w:rsid w:val="008D6B89"/>
    <w:rsid w:val="00901B28"/>
    <w:rsid w:val="00910491"/>
    <w:rsid w:val="00913844"/>
    <w:rsid w:val="00913C33"/>
    <w:rsid w:val="00917EAE"/>
    <w:rsid w:val="009231BA"/>
    <w:rsid w:val="00926373"/>
    <w:rsid w:val="009317EA"/>
    <w:rsid w:val="00931D4A"/>
    <w:rsid w:val="0093350F"/>
    <w:rsid w:val="00960C59"/>
    <w:rsid w:val="00973D96"/>
    <w:rsid w:val="0098001B"/>
    <w:rsid w:val="00985D7B"/>
    <w:rsid w:val="009902FC"/>
    <w:rsid w:val="00995FB0"/>
    <w:rsid w:val="00995FB7"/>
    <w:rsid w:val="00996C09"/>
    <w:rsid w:val="009A01C0"/>
    <w:rsid w:val="009A27B8"/>
    <w:rsid w:val="009B048C"/>
    <w:rsid w:val="009B22C2"/>
    <w:rsid w:val="009B2B50"/>
    <w:rsid w:val="009B5198"/>
    <w:rsid w:val="009B7A47"/>
    <w:rsid w:val="009C3B66"/>
    <w:rsid w:val="009C4B79"/>
    <w:rsid w:val="009C700B"/>
    <w:rsid w:val="009D09F8"/>
    <w:rsid w:val="009D50F6"/>
    <w:rsid w:val="009E0B39"/>
    <w:rsid w:val="009E2303"/>
    <w:rsid w:val="009E2AA2"/>
    <w:rsid w:val="009E45A2"/>
    <w:rsid w:val="009E5BB9"/>
    <w:rsid w:val="009F5F58"/>
    <w:rsid w:val="009F6749"/>
    <w:rsid w:val="009F6A08"/>
    <w:rsid w:val="009F6E3C"/>
    <w:rsid w:val="00A04EAA"/>
    <w:rsid w:val="00A06C44"/>
    <w:rsid w:val="00A0702F"/>
    <w:rsid w:val="00A15CC8"/>
    <w:rsid w:val="00A16BE2"/>
    <w:rsid w:val="00A178FE"/>
    <w:rsid w:val="00A17FF6"/>
    <w:rsid w:val="00A21190"/>
    <w:rsid w:val="00A31A17"/>
    <w:rsid w:val="00A31B3D"/>
    <w:rsid w:val="00A32E95"/>
    <w:rsid w:val="00A35BC4"/>
    <w:rsid w:val="00A454F5"/>
    <w:rsid w:val="00A55F8D"/>
    <w:rsid w:val="00A60288"/>
    <w:rsid w:val="00A60CDF"/>
    <w:rsid w:val="00A67944"/>
    <w:rsid w:val="00A8028C"/>
    <w:rsid w:val="00A84658"/>
    <w:rsid w:val="00A85921"/>
    <w:rsid w:val="00A859CC"/>
    <w:rsid w:val="00A87ED8"/>
    <w:rsid w:val="00A914F6"/>
    <w:rsid w:val="00AA067C"/>
    <w:rsid w:val="00AA2A01"/>
    <w:rsid w:val="00AA606D"/>
    <w:rsid w:val="00AA6098"/>
    <w:rsid w:val="00AB368A"/>
    <w:rsid w:val="00AC2F74"/>
    <w:rsid w:val="00AD09D7"/>
    <w:rsid w:val="00AD0D75"/>
    <w:rsid w:val="00AD223D"/>
    <w:rsid w:val="00AD39FA"/>
    <w:rsid w:val="00AD78A0"/>
    <w:rsid w:val="00AE6350"/>
    <w:rsid w:val="00AE6F8D"/>
    <w:rsid w:val="00AF3172"/>
    <w:rsid w:val="00AF7813"/>
    <w:rsid w:val="00B07F3F"/>
    <w:rsid w:val="00B21340"/>
    <w:rsid w:val="00B2196F"/>
    <w:rsid w:val="00B23780"/>
    <w:rsid w:val="00B23F4B"/>
    <w:rsid w:val="00B247D7"/>
    <w:rsid w:val="00B252D0"/>
    <w:rsid w:val="00B27E7E"/>
    <w:rsid w:val="00B30A8A"/>
    <w:rsid w:val="00B34422"/>
    <w:rsid w:val="00B447EC"/>
    <w:rsid w:val="00B64AFC"/>
    <w:rsid w:val="00B65536"/>
    <w:rsid w:val="00B659E6"/>
    <w:rsid w:val="00B65AE0"/>
    <w:rsid w:val="00B76862"/>
    <w:rsid w:val="00B76F8A"/>
    <w:rsid w:val="00B8035E"/>
    <w:rsid w:val="00B81DB0"/>
    <w:rsid w:val="00B903B5"/>
    <w:rsid w:val="00B93511"/>
    <w:rsid w:val="00B9446B"/>
    <w:rsid w:val="00B950B9"/>
    <w:rsid w:val="00B9717A"/>
    <w:rsid w:val="00BA0386"/>
    <w:rsid w:val="00BA14A3"/>
    <w:rsid w:val="00BA51CC"/>
    <w:rsid w:val="00BA6DCE"/>
    <w:rsid w:val="00BB1561"/>
    <w:rsid w:val="00BB1E7E"/>
    <w:rsid w:val="00BD04C4"/>
    <w:rsid w:val="00BD2171"/>
    <w:rsid w:val="00BD42FA"/>
    <w:rsid w:val="00BE0CBD"/>
    <w:rsid w:val="00BE2E71"/>
    <w:rsid w:val="00BE62D9"/>
    <w:rsid w:val="00BF3406"/>
    <w:rsid w:val="00BF3D31"/>
    <w:rsid w:val="00BF5B8C"/>
    <w:rsid w:val="00BF6182"/>
    <w:rsid w:val="00C013BA"/>
    <w:rsid w:val="00C056F0"/>
    <w:rsid w:val="00C070D3"/>
    <w:rsid w:val="00C077DC"/>
    <w:rsid w:val="00C07DBD"/>
    <w:rsid w:val="00C102FE"/>
    <w:rsid w:val="00C109FF"/>
    <w:rsid w:val="00C176AD"/>
    <w:rsid w:val="00C2382F"/>
    <w:rsid w:val="00C320A7"/>
    <w:rsid w:val="00C33EA0"/>
    <w:rsid w:val="00C3485E"/>
    <w:rsid w:val="00C34BA2"/>
    <w:rsid w:val="00C40A4F"/>
    <w:rsid w:val="00C41154"/>
    <w:rsid w:val="00C43573"/>
    <w:rsid w:val="00C46616"/>
    <w:rsid w:val="00C47037"/>
    <w:rsid w:val="00C53E89"/>
    <w:rsid w:val="00C622E0"/>
    <w:rsid w:val="00C65EED"/>
    <w:rsid w:val="00C712E7"/>
    <w:rsid w:val="00C717A2"/>
    <w:rsid w:val="00C76EA4"/>
    <w:rsid w:val="00C77090"/>
    <w:rsid w:val="00C85918"/>
    <w:rsid w:val="00C86377"/>
    <w:rsid w:val="00C87127"/>
    <w:rsid w:val="00C92A80"/>
    <w:rsid w:val="00CA063E"/>
    <w:rsid w:val="00CA5904"/>
    <w:rsid w:val="00CB56F5"/>
    <w:rsid w:val="00CC042E"/>
    <w:rsid w:val="00CC547D"/>
    <w:rsid w:val="00CC548D"/>
    <w:rsid w:val="00CC6EC9"/>
    <w:rsid w:val="00CD080E"/>
    <w:rsid w:val="00CD5B32"/>
    <w:rsid w:val="00CE5FAF"/>
    <w:rsid w:val="00CE5FCB"/>
    <w:rsid w:val="00CE6C1B"/>
    <w:rsid w:val="00CF2FE4"/>
    <w:rsid w:val="00D02641"/>
    <w:rsid w:val="00D056FD"/>
    <w:rsid w:val="00D117F8"/>
    <w:rsid w:val="00D12F7F"/>
    <w:rsid w:val="00D177AB"/>
    <w:rsid w:val="00D2103E"/>
    <w:rsid w:val="00D23402"/>
    <w:rsid w:val="00D23D13"/>
    <w:rsid w:val="00D579BD"/>
    <w:rsid w:val="00D63D06"/>
    <w:rsid w:val="00D644DF"/>
    <w:rsid w:val="00D705AE"/>
    <w:rsid w:val="00D72B95"/>
    <w:rsid w:val="00D73C4D"/>
    <w:rsid w:val="00D81253"/>
    <w:rsid w:val="00D8162E"/>
    <w:rsid w:val="00D840C8"/>
    <w:rsid w:val="00D85B66"/>
    <w:rsid w:val="00D9099F"/>
    <w:rsid w:val="00D95107"/>
    <w:rsid w:val="00DA22F8"/>
    <w:rsid w:val="00DA3096"/>
    <w:rsid w:val="00DA74CA"/>
    <w:rsid w:val="00DC01DF"/>
    <w:rsid w:val="00DC0680"/>
    <w:rsid w:val="00DC4083"/>
    <w:rsid w:val="00DC542A"/>
    <w:rsid w:val="00DC54C7"/>
    <w:rsid w:val="00DC75E9"/>
    <w:rsid w:val="00DD1572"/>
    <w:rsid w:val="00DD263D"/>
    <w:rsid w:val="00DE56B4"/>
    <w:rsid w:val="00DF1DFC"/>
    <w:rsid w:val="00DF3EA1"/>
    <w:rsid w:val="00E017BF"/>
    <w:rsid w:val="00E03B7D"/>
    <w:rsid w:val="00E120FC"/>
    <w:rsid w:val="00E13C27"/>
    <w:rsid w:val="00E146F3"/>
    <w:rsid w:val="00E14842"/>
    <w:rsid w:val="00E156D6"/>
    <w:rsid w:val="00E15883"/>
    <w:rsid w:val="00E21850"/>
    <w:rsid w:val="00E27F58"/>
    <w:rsid w:val="00E323A2"/>
    <w:rsid w:val="00E36303"/>
    <w:rsid w:val="00E42DDC"/>
    <w:rsid w:val="00E444B8"/>
    <w:rsid w:val="00E45C82"/>
    <w:rsid w:val="00E467B3"/>
    <w:rsid w:val="00E5270E"/>
    <w:rsid w:val="00E5769E"/>
    <w:rsid w:val="00E66D09"/>
    <w:rsid w:val="00E7060E"/>
    <w:rsid w:val="00E810C6"/>
    <w:rsid w:val="00E90949"/>
    <w:rsid w:val="00E95D18"/>
    <w:rsid w:val="00E977CE"/>
    <w:rsid w:val="00E97A87"/>
    <w:rsid w:val="00EA2018"/>
    <w:rsid w:val="00EA251C"/>
    <w:rsid w:val="00EB5582"/>
    <w:rsid w:val="00EB7D14"/>
    <w:rsid w:val="00ED39E7"/>
    <w:rsid w:val="00ED4974"/>
    <w:rsid w:val="00EE1D06"/>
    <w:rsid w:val="00EE27E4"/>
    <w:rsid w:val="00EE2A17"/>
    <w:rsid w:val="00EE3653"/>
    <w:rsid w:val="00EF6D19"/>
    <w:rsid w:val="00EF6FE1"/>
    <w:rsid w:val="00F0378E"/>
    <w:rsid w:val="00F05BC6"/>
    <w:rsid w:val="00F12043"/>
    <w:rsid w:val="00F20B14"/>
    <w:rsid w:val="00F24839"/>
    <w:rsid w:val="00F254FF"/>
    <w:rsid w:val="00F31EF4"/>
    <w:rsid w:val="00F3310F"/>
    <w:rsid w:val="00F3789D"/>
    <w:rsid w:val="00F4060B"/>
    <w:rsid w:val="00F442EF"/>
    <w:rsid w:val="00F446D3"/>
    <w:rsid w:val="00F5188E"/>
    <w:rsid w:val="00F607C7"/>
    <w:rsid w:val="00F61B7E"/>
    <w:rsid w:val="00F62A29"/>
    <w:rsid w:val="00F6492D"/>
    <w:rsid w:val="00F763C7"/>
    <w:rsid w:val="00F83B7E"/>
    <w:rsid w:val="00F862D2"/>
    <w:rsid w:val="00F9477E"/>
    <w:rsid w:val="00FC6C8F"/>
    <w:rsid w:val="00FE0F27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8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</w:style>
  <w:style w:type="character" w:customStyle="1" w:styleId="Sangra2detindependienteCar">
    <w:name w:val="Sangría 2 de t. independiente Car"/>
    <w:link w:val="Sangra2detindependiente"/>
    <w:uiPriority w:val="99"/>
    <w:semiHidden/>
    <w:locked/>
    <w:rsid w:val="00A85921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character" w:styleId="Refdenotaalpie">
    <w:name w:val="footnote reference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rsid w:val="00AB368A"/>
    <w:rPr>
      <w:rFonts w:cs="Times New Roman"/>
    </w:rPr>
  </w:style>
  <w:style w:type="character" w:styleId="Refdecomentario">
    <w:name w:val="annotation reference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A85921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A85921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4</Pages>
  <Words>502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Joaquin</cp:lastModifiedBy>
  <cp:revision>11</cp:revision>
  <cp:lastPrinted>2014-06-06T06:31:00Z</cp:lastPrinted>
  <dcterms:created xsi:type="dcterms:W3CDTF">2023-04-21T12:12:00Z</dcterms:created>
  <dcterms:modified xsi:type="dcterms:W3CDTF">2024-01-23T13:18:00Z</dcterms:modified>
</cp:coreProperties>
</file>