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D88" w:rsidRDefault="00353898">
      <w:pPr>
        <w:pStyle w:val="Textoindependiente"/>
        <w:rPr>
          <w:rFonts w:ascii="Times New Roman"/>
          <w:sz w:val="20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6387712" behindDoc="1" locked="0" layoutInCell="1" allowOverlap="1">
                <wp:simplePos x="0" y="0"/>
                <wp:positionH relativeFrom="page">
                  <wp:posOffset>9525</wp:posOffset>
                </wp:positionH>
                <wp:positionV relativeFrom="page">
                  <wp:posOffset>0</wp:posOffset>
                </wp:positionV>
                <wp:extent cx="7548245" cy="10692765"/>
                <wp:effectExtent l="0" t="0" r="0" b="0"/>
                <wp:wrapNone/>
                <wp:docPr id="56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48245" cy="10692765"/>
                          <a:chOff x="15" y="0"/>
                          <a:chExt cx="11887" cy="16839"/>
                        </a:xfrm>
                      </wpg:grpSpPr>
                      <wps:wsp>
                        <wps:cNvPr id="57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271" y="16029"/>
                            <a:ext cx="10260" cy="293"/>
                          </a:xfrm>
                          <a:prstGeom prst="rect">
                            <a:avLst/>
                          </a:pr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" y="0"/>
                            <a:ext cx="11887" cy="16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" y="0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B86C9E" id="Group 35" o:spid="_x0000_s1026" style="position:absolute;margin-left:.75pt;margin-top:0;width:594.35pt;height:841.95pt;z-index:-16928768;mso-position-horizontal-relative:page;mso-position-vertical-relative:page" coordorigin="15" coordsize="11887,1683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">
                <v:rect id="Rectangle 38" o:spid="_x0000_s1027" style="position:absolute;left:271;top:16029;width:10260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" fillcolor="#e2a039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7" o:spid="_x0000_s1028" type="#_x0000_t75" style="position:absolute;left:15;width:11887;height:16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">
                  <v:imagedata r:id="rId9" o:title=""/>
                </v:shape>
                <v:shape id="Picture 36" o:spid="_x0000_s1029" type="#_x0000_t75" style="position:absolute;left:65;width:20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">
                  <v:imagedata r:id="rId10" o:title=""/>
                </v:shape>
                <w10:wrap anchorx="page" anchory="page"/>
              </v:group>
            </w:pict>
          </mc:Fallback>
        </mc:AlternateContent>
      </w: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spacing w:before="10"/>
        <w:rPr>
          <w:rFonts w:ascii="Times New Roman"/>
          <w:sz w:val="18"/>
        </w:rPr>
      </w:pPr>
    </w:p>
    <w:p w:rsidR="00A95D88" w:rsidRDefault="008F3513">
      <w:pPr>
        <w:spacing w:line="834" w:lineRule="exact"/>
        <w:ind w:left="420" w:right="302"/>
        <w:jc w:val="center"/>
        <w:rPr>
          <w:b/>
          <w:sz w:val="72"/>
        </w:rPr>
      </w:pPr>
      <w:r>
        <w:rPr>
          <w:b/>
          <w:color w:val="FFFFFF"/>
          <w:sz w:val="72"/>
        </w:rPr>
        <w:t>XUSTIFICACIÓN</w:t>
      </w:r>
      <w:r>
        <w:rPr>
          <w:b/>
          <w:color w:val="FFFFFF"/>
          <w:spacing w:val="-1"/>
          <w:sz w:val="72"/>
        </w:rPr>
        <w:t xml:space="preserve"> </w:t>
      </w:r>
      <w:r>
        <w:rPr>
          <w:b/>
          <w:color w:val="FFFFFF"/>
          <w:sz w:val="72"/>
        </w:rPr>
        <w:t>DA</w:t>
      </w:r>
      <w:r>
        <w:rPr>
          <w:b/>
          <w:color w:val="FFFFFF"/>
          <w:spacing w:val="-1"/>
          <w:sz w:val="72"/>
        </w:rPr>
        <w:t xml:space="preserve"> </w:t>
      </w:r>
      <w:r>
        <w:rPr>
          <w:b/>
          <w:color w:val="FFFFFF"/>
          <w:sz w:val="72"/>
        </w:rPr>
        <w:t>REDUCIÓN</w:t>
      </w:r>
    </w:p>
    <w:p w:rsidR="00A95D88" w:rsidRDefault="008F3513">
      <w:pPr>
        <w:spacing w:line="879" w:lineRule="exact"/>
        <w:ind w:left="415" w:right="302"/>
        <w:jc w:val="center"/>
        <w:rPr>
          <w:b/>
          <w:sz w:val="72"/>
        </w:rPr>
      </w:pPr>
      <w:r>
        <w:rPr>
          <w:b/>
          <w:color w:val="FFFFFF"/>
          <w:sz w:val="72"/>
        </w:rPr>
        <w:t>DAS</w:t>
      </w:r>
      <w:r>
        <w:rPr>
          <w:b/>
          <w:color w:val="FFFFFF"/>
          <w:spacing w:val="-3"/>
          <w:sz w:val="72"/>
        </w:rPr>
        <w:t xml:space="preserve"> </w:t>
      </w:r>
      <w:r>
        <w:rPr>
          <w:b/>
          <w:color w:val="FFFFFF"/>
          <w:sz w:val="72"/>
        </w:rPr>
        <w:t>EMISIÓNS</w:t>
      </w:r>
      <w:r>
        <w:rPr>
          <w:b/>
          <w:color w:val="FFFFFF"/>
          <w:spacing w:val="-2"/>
          <w:sz w:val="72"/>
        </w:rPr>
        <w:t xml:space="preserve"> </w:t>
      </w:r>
      <w:r>
        <w:rPr>
          <w:b/>
          <w:color w:val="FFFFFF"/>
          <w:sz w:val="72"/>
        </w:rPr>
        <w:t>DE</w:t>
      </w:r>
      <w:r>
        <w:rPr>
          <w:b/>
          <w:color w:val="FFFFFF"/>
          <w:spacing w:val="-3"/>
          <w:sz w:val="72"/>
        </w:rPr>
        <w:t xml:space="preserve"> </w:t>
      </w:r>
      <w:r>
        <w:rPr>
          <w:b/>
          <w:color w:val="FFFFFF"/>
          <w:sz w:val="72"/>
        </w:rPr>
        <w:t>GEI</w:t>
      </w:r>
    </w:p>
    <w:p w:rsidR="00A95D88" w:rsidRDefault="008F3513">
      <w:pPr>
        <w:spacing w:before="194"/>
        <w:ind w:left="728" w:right="609" w:firstLine="1"/>
        <w:jc w:val="center"/>
        <w:rPr>
          <w:b/>
          <w:sz w:val="72"/>
        </w:rPr>
      </w:pPr>
      <w:r>
        <w:rPr>
          <w:b/>
          <w:color w:val="FFFFFF"/>
          <w:sz w:val="72"/>
        </w:rPr>
        <w:t>MENOS UN 80% NAS</w:t>
      </w:r>
      <w:r>
        <w:rPr>
          <w:b/>
          <w:color w:val="FFFFFF"/>
          <w:spacing w:val="1"/>
          <w:sz w:val="72"/>
        </w:rPr>
        <w:t xml:space="preserve"> </w:t>
      </w:r>
      <w:r>
        <w:rPr>
          <w:b/>
          <w:color w:val="FFFFFF"/>
          <w:sz w:val="72"/>
        </w:rPr>
        <w:t>INSTALACIÓNS</w:t>
      </w:r>
      <w:r>
        <w:rPr>
          <w:b/>
          <w:color w:val="FFFFFF"/>
          <w:spacing w:val="-1"/>
          <w:sz w:val="72"/>
        </w:rPr>
        <w:t xml:space="preserve"> </w:t>
      </w:r>
      <w:r>
        <w:rPr>
          <w:b/>
          <w:color w:val="FFFFFF"/>
          <w:sz w:val="72"/>
        </w:rPr>
        <w:t>DE</w:t>
      </w:r>
      <w:r>
        <w:rPr>
          <w:b/>
          <w:color w:val="FFFFFF"/>
          <w:spacing w:val="-5"/>
          <w:sz w:val="72"/>
        </w:rPr>
        <w:t xml:space="preserve"> </w:t>
      </w:r>
      <w:r>
        <w:rPr>
          <w:b/>
          <w:color w:val="FFFFFF"/>
          <w:sz w:val="72"/>
        </w:rPr>
        <w:t>BIOMASA</w:t>
      </w:r>
    </w:p>
    <w:p w:rsidR="00A95D88" w:rsidRDefault="00A95D88">
      <w:pPr>
        <w:pStyle w:val="Textoindependiente"/>
        <w:spacing w:before="10"/>
        <w:rPr>
          <w:b/>
          <w:sz w:val="59"/>
        </w:rPr>
      </w:pPr>
    </w:p>
    <w:p w:rsidR="00A95D88" w:rsidRDefault="008F3513">
      <w:pPr>
        <w:pStyle w:val="Ttulo1"/>
        <w:ind w:left="320" w:right="200" w:hanging="2"/>
        <w:jc w:val="center"/>
      </w:pPr>
      <w:r>
        <w:rPr>
          <w:color w:val="FFFFFF"/>
        </w:rPr>
        <w:t>Real decreto 1124/2021, do 21 de decembro, polo que se aproba a concesión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directa ás comunidades autónomas e ás cidades de Ceuta e Melilla de axudas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para a execución de programas de incentivo para a implantación de instalacións</w:t>
      </w:r>
      <w:r>
        <w:rPr>
          <w:color w:val="FFFFFF"/>
          <w:spacing w:val="-61"/>
        </w:rPr>
        <w:t xml:space="preserve"> </w:t>
      </w:r>
      <w:r>
        <w:rPr>
          <w:color w:val="FFFFFF"/>
        </w:rPr>
        <w:t>de enerxías renovables térmicas nos distintos sectores da economía. no marco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Plan de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Recuperación,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Transformación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Resiliencia</w:t>
      </w:r>
    </w:p>
    <w:p w:rsidR="00A95D88" w:rsidRDefault="00A95D88">
      <w:pPr>
        <w:jc w:val="center"/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A95D88">
      <w:pPr>
        <w:pStyle w:val="Textoindependiente"/>
        <w:rPr>
          <w:b/>
          <w:sz w:val="20"/>
        </w:rPr>
      </w:pPr>
    </w:p>
    <w:p w:rsidR="00A95D88" w:rsidRDefault="00A95D88">
      <w:pPr>
        <w:pStyle w:val="Textoindependiente"/>
        <w:rPr>
          <w:b/>
          <w:sz w:val="20"/>
        </w:rPr>
      </w:pPr>
    </w:p>
    <w:p w:rsidR="00A95D88" w:rsidRDefault="00A95D88">
      <w:pPr>
        <w:pStyle w:val="Textoindependiente"/>
        <w:rPr>
          <w:b/>
          <w:sz w:val="20"/>
        </w:rPr>
      </w:pPr>
    </w:p>
    <w:p w:rsidR="00A95D88" w:rsidRDefault="008F3513">
      <w:pPr>
        <w:spacing w:before="189"/>
        <w:ind w:left="238"/>
        <w:rPr>
          <w:b/>
          <w:sz w:val="28"/>
        </w:rPr>
      </w:pPr>
      <w:r>
        <w:rPr>
          <w:b/>
          <w:color w:val="DF761F"/>
          <w:sz w:val="28"/>
        </w:rPr>
        <w:t>Índice</w:t>
      </w:r>
    </w:p>
    <w:p w:rsidR="00A95D88" w:rsidRDefault="00A95D88">
      <w:pPr>
        <w:pStyle w:val="Textoindependiente"/>
        <w:spacing w:before="11"/>
        <w:rPr>
          <w:b/>
          <w:sz w:val="21"/>
        </w:rPr>
      </w:pPr>
    </w:p>
    <w:p w:rsidR="00A95D88" w:rsidRDefault="009B2E59">
      <w:pPr>
        <w:pStyle w:val="Prrafodelista"/>
        <w:numPr>
          <w:ilvl w:val="0"/>
          <w:numId w:val="12"/>
        </w:numPr>
        <w:tabs>
          <w:tab w:val="left" w:pos="718"/>
          <w:tab w:val="left" w:pos="719"/>
          <w:tab w:val="left" w:pos="9201"/>
        </w:tabs>
        <w:ind w:hanging="481"/>
        <w:rPr>
          <w:b/>
          <w:i/>
        </w:rPr>
      </w:pPr>
      <w:hyperlink w:anchor="_bookmark0" w:history="1">
        <w:r w:rsidR="008F3513">
          <w:rPr>
            <w:b/>
            <w:i/>
          </w:rPr>
          <w:t>Motivación</w:t>
        </w:r>
        <w:r w:rsidR="008F3513">
          <w:rPr>
            <w:b/>
            <w:i/>
            <w:u w:val="thick"/>
          </w:rPr>
          <w:tab/>
        </w:r>
        <w:r w:rsidR="008F3513">
          <w:rPr>
            <w:b/>
            <w:i/>
          </w:rPr>
          <w:t>3</w:t>
        </w:r>
      </w:hyperlink>
    </w:p>
    <w:p w:rsidR="00A95D88" w:rsidRDefault="00A95D88">
      <w:pPr>
        <w:pStyle w:val="Textoindependiente"/>
        <w:spacing w:before="2"/>
        <w:rPr>
          <w:b/>
          <w:i/>
          <w:sz w:val="18"/>
        </w:rPr>
      </w:pPr>
    </w:p>
    <w:p w:rsidR="00A95D88" w:rsidRDefault="009B2E59">
      <w:pPr>
        <w:pStyle w:val="Prrafodelista"/>
        <w:numPr>
          <w:ilvl w:val="0"/>
          <w:numId w:val="12"/>
        </w:numPr>
        <w:tabs>
          <w:tab w:val="left" w:pos="718"/>
          <w:tab w:val="left" w:pos="719"/>
          <w:tab w:val="left" w:pos="9201"/>
        </w:tabs>
        <w:spacing w:before="57" w:line="273" w:lineRule="auto"/>
        <w:ind w:left="238" w:right="495" w:firstLine="0"/>
        <w:rPr>
          <w:b/>
          <w:i/>
        </w:rPr>
      </w:pPr>
      <w:hyperlink w:anchor="_bookmark1" w:history="1">
        <w:r w:rsidR="008F3513">
          <w:rPr>
            <w:b/>
            <w:i/>
          </w:rPr>
          <w:t>Acreditación da redución das emisións de GEI de polo menos un 80% nas instalacións de</w:t>
        </w:r>
      </w:hyperlink>
      <w:r w:rsidR="008F3513">
        <w:rPr>
          <w:b/>
          <w:i/>
          <w:spacing w:val="1"/>
        </w:rPr>
        <w:t xml:space="preserve"> </w:t>
      </w:r>
      <w:hyperlink w:anchor="_bookmark1" w:history="1">
        <w:r w:rsidR="008F3513">
          <w:rPr>
            <w:b/>
            <w:i/>
          </w:rPr>
          <w:t>biomasa</w:t>
        </w:r>
        <w:r w:rsidR="008F3513">
          <w:rPr>
            <w:b/>
            <w:i/>
            <w:u w:val="thick"/>
          </w:rPr>
          <w:tab/>
        </w:r>
        <w:r w:rsidR="008F3513">
          <w:rPr>
            <w:b/>
            <w:i/>
          </w:rPr>
          <w:t>3</w:t>
        </w:r>
      </w:hyperlink>
    </w:p>
    <w:p w:rsidR="00A95D88" w:rsidRDefault="00A95D88">
      <w:pPr>
        <w:pStyle w:val="Textoindependiente"/>
        <w:rPr>
          <w:b/>
          <w:i/>
          <w:sz w:val="20"/>
        </w:rPr>
      </w:pPr>
    </w:p>
    <w:p w:rsidR="00A95D88" w:rsidRDefault="009B2E59">
      <w:pPr>
        <w:pStyle w:val="Prrafodelista"/>
        <w:numPr>
          <w:ilvl w:val="1"/>
          <w:numId w:val="12"/>
        </w:numPr>
        <w:tabs>
          <w:tab w:val="left" w:pos="997"/>
          <w:tab w:val="left" w:pos="998"/>
          <w:tab w:val="right" w:leader="dot" w:pos="9306"/>
        </w:tabs>
        <w:spacing w:before="190"/>
        <w:ind w:hanging="520"/>
      </w:pPr>
      <w:hyperlink w:anchor="_bookmark7" w:history="1">
        <w:r w:rsidR="008F3513">
          <w:t>Descrición</w:t>
        </w:r>
        <w:r w:rsidR="008F3513">
          <w:rPr>
            <w:spacing w:val="-4"/>
          </w:rPr>
          <w:t xml:space="preserve"> </w:t>
        </w:r>
        <w:r w:rsidR="008F3513">
          <w:t>da</w:t>
        </w:r>
        <w:r w:rsidR="008F3513">
          <w:rPr>
            <w:spacing w:val="-3"/>
          </w:rPr>
          <w:t xml:space="preserve"> </w:t>
        </w:r>
        <w:r w:rsidR="008F3513">
          <w:t>metodoloxía</w:t>
        </w:r>
        <w:r w:rsidR="008F3513">
          <w:rPr>
            <w:spacing w:val="-3"/>
          </w:rPr>
          <w:t xml:space="preserve"> </w:t>
        </w:r>
        <w:r w:rsidR="008F3513">
          <w:t>de</w:t>
        </w:r>
        <w:r w:rsidR="008F3513">
          <w:rPr>
            <w:spacing w:val="-1"/>
          </w:rPr>
          <w:t xml:space="preserve"> </w:t>
        </w:r>
        <w:r w:rsidR="008F3513">
          <w:t>cálculo</w:t>
        </w:r>
        <w:r w:rsidR="008F3513">
          <w:rPr>
            <w:spacing w:val="1"/>
          </w:rPr>
          <w:t xml:space="preserve"> </w:t>
        </w:r>
        <w:r w:rsidR="008F3513">
          <w:t>do</w:t>
        </w:r>
        <w:r w:rsidR="008F3513">
          <w:rPr>
            <w:spacing w:val="1"/>
          </w:rPr>
          <w:t xml:space="preserve"> </w:t>
        </w:r>
        <w:r w:rsidR="008F3513">
          <w:t>Anexo VI da</w:t>
        </w:r>
        <w:r w:rsidR="008F3513">
          <w:rPr>
            <w:spacing w:val="-5"/>
          </w:rPr>
          <w:t xml:space="preserve"> </w:t>
        </w:r>
        <w:r w:rsidR="008F3513">
          <w:t>Directiva</w:t>
        </w:r>
        <w:r w:rsidR="008F3513">
          <w:rPr>
            <w:spacing w:val="-3"/>
          </w:rPr>
          <w:t xml:space="preserve"> </w:t>
        </w:r>
        <w:r w:rsidR="008F3513">
          <w:t>(EU)</w:t>
        </w:r>
        <w:r w:rsidR="008F3513">
          <w:rPr>
            <w:spacing w:val="-2"/>
          </w:rPr>
          <w:t xml:space="preserve"> </w:t>
        </w:r>
        <w:r w:rsidR="008F3513">
          <w:t>2018/2001</w:t>
        </w:r>
      </w:hyperlink>
      <w:r w:rsidR="008F3513">
        <w:tab/>
        <w:t>5</w:t>
      </w:r>
    </w:p>
    <w:p w:rsidR="00A95D88" w:rsidRDefault="009B2E59">
      <w:pPr>
        <w:pStyle w:val="Prrafodelista"/>
        <w:numPr>
          <w:ilvl w:val="1"/>
          <w:numId w:val="12"/>
        </w:numPr>
        <w:tabs>
          <w:tab w:val="left" w:pos="947"/>
        </w:tabs>
        <w:spacing w:before="161"/>
        <w:ind w:left="946" w:right="502" w:hanging="468"/>
      </w:pPr>
      <w:hyperlink w:anchor="_bookmark8" w:history="1">
        <w:r w:rsidR="008F3513">
          <w:t>Datos calculados por un técnico en relación á subministración de combustibles de biomasa:</w:t>
        </w:r>
      </w:hyperlink>
      <w:r w:rsidR="008F3513">
        <w:rPr>
          <w:spacing w:val="1"/>
        </w:rPr>
        <w:t xml:space="preserve"> </w:t>
      </w:r>
      <w:hyperlink w:anchor="_bookmark8" w:history="1">
        <w:r w:rsidR="008F3513">
          <w:t>valor</w:t>
        </w:r>
        <w:r w:rsidR="008F3513">
          <w:rPr>
            <w:spacing w:val="-6"/>
          </w:rPr>
          <w:t xml:space="preserve"> </w:t>
        </w:r>
        <w:r w:rsidR="008F3513">
          <w:t>das</w:t>
        </w:r>
        <w:r w:rsidR="008F3513">
          <w:rPr>
            <w:spacing w:val="-2"/>
          </w:rPr>
          <w:t xml:space="preserve"> </w:t>
        </w:r>
        <w:r w:rsidR="008F3513">
          <w:t>emisións</w:t>
        </w:r>
        <w:r w:rsidR="008F3513">
          <w:rPr>
            <w:spacing w:val="-2"/>
          </w:rPr>
          <w:t xml:space="preserve"> </w:t>
        </w:r>
        <w:r w:rsidR="008F3513">
          <w:t>procedentes</w:t>
        </w:r>
        <w:r w:rsidR="008F3513">
          <w:rPr>
            <w:spacing w:val="-2"/>
          </w:rPr>
          <w:t xml:space="preserve"> </w:t>
        </w:r>
        <w:r w:rsidR="008F3513">
          <w:t>da</w:t>
        </w:r>
        <w:r w:rsidR="008F3513">
          <w:rPr>
            <w:spacing w:val="-2"/>
          </w:rPr>
          <w:t xml:space="preserve"> </w:t>
        </w:r>
        <w:r w:rsidR="008F3513">
          <w:t>produción</w:t>
        </w:r>
        <w:r w:rsidR="008F3513">
          <w:rPr>
            <w:spacing w:val="-3"/>
          </w:rPr>
          <w:t xml:space="preserve"> </w:t>
        </w:r>
        <w:r w:rsidR="008F3513">
          <w:t>do</w:t>
        </w:r>
        <w:r w:rsidR="008F3513">
          <w:rPr>
            <w:spacing w:val="-1"/>
          </w:rPr>
          <w:t xml:space="preserve"> </w:t>
        </w:r>
        <w:r w:rsidR="008F3513">
          <w:t>combustible</w:t>
        </w:r>
        <w:r w:rsidR="008F3513">
          <w:rPr>
            <w:spacing w:val="-2"/>
          </w:rPr>
          <w:t xml:space="preserve"> </w:t>
        </w:r>
        <w:r w:rsidR="008F3513">
          <w:t>(informe</w:t>
        </w:r>
        <w:r w:rsidR="008F3513">
          <w:rPr>
            <w:spacing w:val="-1"/>
          </w:rPr>
          <w:t xml:space="preserve"> </w:t>
        </w:r>
        <w:r w:rsidR="008F3513">
          <w:t>de</w:t>
        </w:r>
        <w:r w:rsidR="008F3513">
          <w:rPr>
            <w:spacing w:val="-4"/>
          </w:rPr>
          <w:t xml:space="preserve"> </w:t>
        </w:r>
        <w:r w:rsidR="008F3513">
          <w:t>xustificación</w:t>
        </w:r>
        <w:r w:rsidR="008F3513">
          <w:rPr>
            <w:spacing w:val="-3"/>
          </w:rPr>
          <w:t xml:space="preserve"> </w:t>
        </w:r>
        <w:r w:rsidR="008F3513">
          <w:t>de</w:t>
        </w:r>
        <w:r w:rsidR="008F3513">
          <w:rPr>
            <w:spacing w:val="-5"/>
          </w:rPr>
          <w:t xml:space="preserve"> </w:t>
        </w:r>
        <w:r w:rsidR="008F3513">
          <w:t>E)6</w:t>
        </w:r>
      </w:hyperlink>
    </w:p>
    <w:p w:rsidR="00A95D88" w:rsidRDefault="009B2E59">
      <w:pPr>
        <w:pStyle w:val="Prrafodelista"/>
        <w:numPr>
          <w:ilvl w:val="1"/>
          <w:numId w:val="12"/>
        </w:numPr>
        <w:tabs>
          <w:tab w:val="left" w:pos="947"/>
        </w:tabs>
        <w:spacing w:before="162"/>
        <w:ind w:left="946" w:hanging="469"/>
      </w:pPr>
      <w:hyperlink w:anchor="_bookmark9" w:history="1">
        <w:r w:rsidR="008F3513">
          <w:t>Datos</w:t>
        </w:r>
        <w:r w:rsidR="008F3513">
          <w:rPr>
            <w:spacing w:val="-1"/>
          </w:rPr>
          <w:t xml:space="preserve"> </w:t>
        </w:r>
        <w:r w:rsidR="008F3513">
          <w:t>calculados</w:t>
        </w:r>
        <w:r w:rsidR="008F3513">
          <w:rPr>
            <w:spacing w:val="-1"/>
          </w:rPr>
          <w:t xml:space="preserve"> </w:t>
        </w:r>
        <w:r w:rsidR="008F3513">
          <w:t>polo</w:t>
        </w:r>
        <w:r w:rsidR="008F3513">
          <w:rPr>
            <w:spacing w:val="-3"/>
          </w:rPr>
          <w:t xml:space="preserve"> </w:t>
        </w:r>
        <w:r w:rsidR="008F3513">
          <w:t>técnico que</w:t>
        </w:r>
        <w:r w:rsidR="008F3513">
          <w:rPr>
            <w:spacing w:val="-2"/>
          </w:rPr>
          <w:t xml:space="preserve"> </w:t>
        </w:r>
        <w:r w:rsidR="008F3513">
          <w:t>realiza</w:t>
        </w:r>
        <w:r w:rsidR="008F3513">
          <w:rPr>
            <w:spacing w:val="-1"/>
          </w:rPr>
          <w:t xml:space="preserve"> </w:t>
        </w:r>
        <w:r w:rsidR="008F3513">
          <w:t>a</w:t>
        </w:r>
        <w:r w:rsidR="008F3513">
          <w:rPr>
            <w:spacing w:val="-3"/>
          </w:rPr>
          <w:t xml:space="preserve"> </w:t>
        </w:r>
        <w:r w:rsidR="008F3513">
          <w:t>memoria</w:t>
        </w:r>
        <w:r w:rsidR="008F3513">
          <w:rPr>
            <w:spacing w:val="-2"/>
          </w:rPr>
          <w:t xml:space="preserve"> </w:t>
        </w:r>
        <w:r w:rsidR="008F3513">
          <w:t>de xustificación</w:t>
        </w:r>
        <w:r w:rsidR="008F3513">
          <w:rPr>
            <w:spacing w:val="-1"/>
          </w:rPr>
          <w:t xml:space="preserve"> </w:t>
        </w:r>
        <w:r w:rsidR="008F3513">
          <w:t>de redución</w:t>
        </w:r>
        <w:r w:rsidR="008F3513">
          <w:rPr>
            <w:spacing w:val="-4"/>
          </w:rPr>
          <w:t xml:space="preserve"> </w:t>
        </w:r>
        <w:r w:rsidR="008F3513">
          <w:t>de emisións7</w:t>
        </w:r>
      </w:hyperlink>
    </w:p>
    <w:p w:rsidR="00A95D88" w:rsidRDefault="00353898">
      <w:pPr>
        <w:pStyle w:val="Prrafodelista"/>
        <w:numPr>
          <w:ilvl w:val="2"/>
          <w:numId w:val="12"/>
        </w:numPr>
        <w:tabs>
          <w:tab w:val="left" w:pos="1438"/>
          <w:tab w:val="left" w:pos="1439"/>
          <w:tab w:val="right" w:pos="9246"/>
        </w:tabs>
        <w:spacing w:before="41"/>
        <w:ind w:hanging="721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2371725</wp:posOffset>
                </wp:positionH>
                <wp:positionV relativeFrom="paragraph">
                  <wp:posOffset>173990</wp:posOffset>
                </wp:positionV>
                <wp:extent cx="4177665" cy="8890"/>
                <wp:effectExtent l="0" t="0" r="0" b="0"/>
                <wp:wrapNone/>
                <wp:docPr id="55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766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8166A" id="Rectangle 34" o:spid="_x0000_s1026" style="position:absolute;margin-left:186.75pt;margin-top:13.7pt;width:328.95pt;height:.7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" fillcolor="black" stroked="f">
                <w10:wrap anchorx="page"/>
              </v:rect>
            </w:pict>
          </mc:Fallback>
        </mc:AlternateContent>
      </w:r>
      <w:hyperlink w:anchor="_bookmark2" w:history="1">
        <w:r w:rsidR="008F3513">
          <w:t>Formulación</w:t>
        </w:r>
        <w:r w:rsidR="008F3513">
          <w:tab/>
          <w:t>7</w:t>
        </w:r>
      </w:hyperlink>
    </w:p>
    <w:p w:rsidR="00A95D88" w:rsidRDefault="009B2E59">
      <w:pPr>
        <w:pStyle w:val="Prrafodelista"/>
        <w:numPr>
          <w:ilvl w:val="2"/>
          <w:numId w:val="12"/>
        </w:numPr>
        <w:tabs>
          <w:tab w:val="left" w:pos="1438"/>
          <w:tab w:val="left" w:pos="1439"/>
          <w:tab w:val="left" w:pos="9134"/>
        </w:tabs>
        <w:spacing w:before="38"/>
        <w:ind w:hanging="721"/>
      </w:pPr>
      <w:hyperlink w:anchor="_bookmark3" w:history="1">
        <w:r w:rsidR="008F3513">
          <w:t>Datos</w:t>
        </w:r>
        <w:r w:rsidR="008F3513">
          <w:rPr>
            <w:spacing w:val="-1"/>
          </w:rPr>
          <w:t xml:space="preserve"> </w:t>
        </w:r>
        <w:r w:rsidR="008F3513">
          <w:t>necesarios</w:t>
        </w:r>
        <w:r w:rsidR="008F3513">
          <w:rPr>
            <w:spacing w:val="-1"/>
          </w:rPr>
          <w:t xml:space="preserve"> </w:t>
        </w:r>
        <w:r w:rsidR="008F3513">
          <w:t>para</w:t>
        </w:r>
        <w:r w:rsidR="008F3513">
          <w:rPr>
            <w:spacing w:val="-4"/>
          </w:rPr>
          <w:t xml:space="preserve"> </w:t>
        </w:r>
        <w:r w:rsidR="008F3513">
          <w:t>calcular</w:t>
        </w:r>
        <w:r w:rsidR="008F3513">
          <w:rPr>
            <w:spacing w:val="-2"/>
          </w:rPr>
          <w:t xml:space="preserve"> </w:t>
        </w:r>
        <w:r w:rsidR="008F3513">
          <w:t>a</w:t>
        </w:r>
        <w:r w:rsidR="008F3513">
          <w:rPr>
            <w:spacing w:val="-1"/>
          </w:rPr>
          <w:t xml:space="preserve"> </w:t>
        </w:r>
        <w:r w:rsidR="008F3513">
          <w:t>redución</w:t>
        </w:r>
        <w:r w:rsidR="008F3513">
          <w:rPr>
            <w:spacing w:val="-1"/>
          </w:rPr>
          <w:t xml:space="preserve"> </w:t>
        </w:r>
        <w:r w:rsidR="008F3513">
          <w:t>de</w:t>
        </w:r>
        <w:r w:rsidR="008F3513">
          <w:rPr>
            <w:spacing w:val="-3"/>
          </w:rPr>
          <w:t xml:space="preserve"> </w:t>
        </w:r>
        <w:r w:rsidR="008F3513">
          <w:t>emisións</w:t>
        </w:r>
        <w:r w:rsidR="008F3513">
          <w:rPr>
            <w:spacing w:val="-1"/>
          </w:rPr>
          <w:t xml:space="preserve"> </w:t>
        </w:r>
        <w:r w:rsidR="008F3513">
          <w:t>de GEI</w:t>
        </w:r>
        <w:r w:rsidR="008F3513">
          <w:rPr>
            <w:u w:val="single"/>
          </w:rPr>
          <w:tab/>
        </w:r>
        <w:r w:rsidR="008F3513">
          <w:t>8</w:t>
        </w:r>
      </w:hyperlink>
    </w:p>
    <w:p w:rsidR="00A95D88" w:rsidRDefault="009B2E59">
      <w:pPr>
        <w:pStyle w:val="Prrafodelista"/>
        <w:numPr>
          <w:ilvl w:val="2"/>
          <w:numId w:val="12"/>
        </w:numPr>
        <w:tabs>
          <w:tab w:val="left" w:pos="1438"/>
          <w:tab w:val="left" w:pos="1439"/>
          <w:tab w:val="left" w:pos="9137"/>
        </w:tabs>
        <w:spacing w:before="41"/>
        <w:ind w:hanging="721"/>
      </w:pPr>
      <w:hyperlink w:anchor="_bookmark4" w:history="1">
        <w:r w:rsidR="008F3513">
          <w:t>Cálculo</w:t>
        </w:r>
        <w:r w:rsidR="008F3513">
          <w:rPr>
            <w:spacing w:val="-2"/>
          </w:rPr>
          <w:t xml:space="preserve"> </w:t>
        </w:r>
        <w:r w:rsidR="008F3513">
          <w:t>das</w:t>
        </w:r>
        <w:r w:rsidR="008F3513">
          <w:rPr>
            <w:spacing w:val="-4"/>
          </w:rPr>
          <w:t xml:space="preserve"> </w:t>
        </w:r>
        <w:r w:rsidR="008F3513">
          <w:t>emisións</w:t>
        </w:r>
        <w:r w:rsidR="008F3513">
          <w:rPr>
            <w:spacing w:val="-3"/>
          </w:rPr>
          <w:t xml:space="preserve"> </w:t>
        </w:r>
        <w:r w:rsidR="008F3513">
          <w:t>(E)</w:t>
        </w:r>
        <w:r w:rsidR="008F3513">
          <w:rPr>
            <w:spacing w:val="-3"/>
          </w:rPr>
          <w:t xml:space="preserve"> </w:t>
        </w:r>
        <w:r w:rsidR="008F3513">
          <w:t>polo</w:t>
        </w:r>
        <w:r w:rsidR="008F3513">
          <w:rPr>
            <w:spacing w:val="-2"/>
          </w:rPr>
          <w:t xml:space="preserve"> </w:t>
        </w:r>
        <w:r w:rsidR="008F3513">
          <w:t>técnico</w:t>
        </w:r>
        <w:r w:rsidR="008F3513">
          <w:rPr>
            <w:spacing w:val="-3"/>
          </w:rPr>
          <w:t xml:space="preserve"> </w:t>
        </w:r>
        <w:r w:rsidR="008F3513">
          <w:t>de</w:t>
        </w:r>
        <w:r w:rsidR="008F3513">
          <w:rPr>
            <w:spacing w:val="-1"/>
          </w:rPr>
          <w:t xml:space="preserve"> </w:t>
        </w:r>
        <w:r w:rsidR="008F3513">
          <w:t>subministración</w:t>
        </w:r>
        <w:r w:rsidR="008F3513">
          <w:rPr>
            <w:spacing w:val="-2"/>
          </w:rPr>
          <w:t xml:space="preserve"> </w:t>
        </w:r>
        <w:r w:rsidR="008F3513">
          <w:t>de</w:t>
        </w:r>
        <w:r w:rsidR="008F3513">
          <w:rPr>
            <w:spacing w:val="-1"/>
          </w:rPr>
          <w:t xml:space="preserve"> </w:t>
        </w:r>
        <w:r w:rsidR="008F3513">
          <w:t>pellets</w:t>
        </w:r>
        <w:r w:rsidR="008F3513">
          <w:rPr>
            <w:u w:val="single"/>
          </w:rPr>
          <w:tab/>
        </w:r>
        <w:r w:rsidR="008F3513">
          <w:t>9</w:t>
        </w:r>
      </w:hyperlink>
    </w:p>
    <w:p w:rsidR="00A95D88" w:rsidRDefault="009B2E59">
      <w:pPr>
        <w:pStyle w:val="Prrafodelista"/>
        <w:numPr>
          <w:ilvl w:val="2"/>
          <w:numId w:val="12"/>
        </w:numPr>
        <w:tabs>
          <w:tab w:val="left" w:pos="1438"/>
          <w:tab w:val="left" w:pos="1439"/>
        </w:tabs>
        <w:spacing w:before="44"/>
        <w:ind w:hanging="721"/>
      </w:pPr>
      <w:hyperlink w:anchor="_bookmark5" w:history="1">
        <w:r w:rsidR="008F3513">
          <w:t>Cálculo</w:t>
        </w:r>
        <w:r w:rsidR="008F3513">
          <w:rPr>
            <w:spacing w:val="-1"/>
          </w:rPr>
          <w:t xml:space="preserve"> </w:t>
        </w:r>
        <w:r w:rsidR="008F3513">
          <w:t>da</w:t>
        </w:r>
        <w:r w:rsidR="008F3513">
          <w:rPr>
            <w:spacing w:val="-1"/>
          </w:rPr>
          <w:t xml:space="preserve"> </w:t>
        </w:r>
        <w:r w:rsidR="008F3513">
          <w:t>redución</w:t>
        </w:r>
        <w:r w:rsidR="008F3513">
          <w:rPr>
            <w:spacing w:val="-2"/>
          </w:rPr>
          <w:t xml:space="preserve"> </w:t>
        </w:r>
        <w:r w:rsidR="008F3513">
          <w:t>de emisións</w:t>
        </w:r>
        <w:r w:rsidR="008F3513">
          <w:rPr>
            <w:spacing w:val="-1"/>
          </w:rPr>
          <w:t xml:space="preserve"> </w:t>
        </w:r>
        <w:r w:rsidR="008F3513">
          <w:t>de</w:t>
        </w:r>
        <w:r w:rsidR="008F3513">
          <w:rPr>
            <w:spacing w:val="-4"/>
          </w:rPr>
          <w:t xml:space="preserve"> </w:t>
        </w:r>
        <w:r w:rsidR="008F3513">
          <w:t>GEI</w:t>
        </w:r>
        <w:r w:rsidR="008F3513">
          <w:rPr>
            <w:spacing w:val="-1"/>
          </w:rPr>
          <w:t xml:space="preserve"> </w:t>
        </w:r>
        <w:r w:rsidR="008F3513">
          <w:t>por</w:t>
        </w:r>
        <w:r w:rsidR="008F3513">
          <w:rPr>
            <w:spacing w:val="-1"/>
          </w:rPr>
          <w:t xml:space="preserve"> </w:t>
        </w:r>
        <w:r w:rsidR="008F3513">
          <w:t>parte</w:t>
        </w:r>
        <w:r w:rsidR="008F3513">
          <w:rPr>
            <w:spacing w:val="3"/>
          </w:rPr>
          <w:t xml:space="preserve"> </w:t>
        </w:r>
        <w:r w:rsidR="008F3513">
          <w:t>do</w:t>
        </w:r>
        <w:r w:rsidR="008F3513">
          <w:rPr>
            <w:spacing w:val="-3"/>
          </w:rPr>
          <w:t xml:space="preserve"> </w:t>
        </w:r>
        <w:r w:rsidR="008F3513">
          <w:t>técnico</w:t>
        </w:r>
        <w:r w:rsidR="008F3513">
          <w:rPr>
            <w:spacing w:val="-3"/>
          </w:rPr>
          <w:t xml:space="preserve"> </w:t>
        </w:r>
        <w:r w:rsidR="008F3513">
          <w:t>que realiza</w:t>
        </w:r>
        <w:r w:rsidR="008F3513">
          <w:rPr>
            <w:spacing w:val="-4"/>
          </w:rPr>
          <w:t xml:space="preserve"> </w:t>
        </w:r>
        <w:r w:rsidR="008F3513">
          <w:t xml:space="preserve">a </w:t>
        </w:r>
      </w:hyperlink>
      <w:hyperlink w:anchor="_bookmark5" w:history="1">
        <w:r w:rsidR="008F3513">
          <w:t>memoria</w:t>
        </w:r>
        <w:r w:rsidR="008F3513">
          <w:rPr>
            <w:spacing w:val="70"/>
            <w:u w:val="single"/>
          </w:rPr>
          <w:t xml:space="preserve"> </w:t>
        </w:r>
        <w:r w:rsidR="008F3513">
          <w:t>12</w:t>
        </w:r>
      </w:hyperlink>
    </w:p>
    <w:p w:rsidR="00A95D88" w:rsidRDefault="00A95D88">
      <w:pPr>
        <w:pStyle w:val="Textoindependiente"/>
        <w:spacing w:before="2"/>
        <w:rPr>
          <w:sz w:val="18"/>
        </w:rPr>
      </w:pPr>
    </w:p>
    <w:p w:rsidR="00A95D88" w:rsidRDefault="009B2E59">
      <w:pPr>
        <w:pStyle w:val="Prrafodelista"/>
        <w:numPr>
          <w:ilvl w:val="0"/>
          <w:numId w:val="12"/>
        </w:numPr>
        <w:tabs>
          <w:tab w:val="left" w:pos="718"/>
          <w:tab w:val="left" w:pos="719"/>
          <w:tab w:val="left" w:pos="9026"/>
        </w:tabs>
        <w:spacing w:before="57"/>
        <w:ind w:hanging="481"/>
        <w:rPr>
          <w:b/>
          <w:i/>
        </w:rPr>
      </w:pPr>
      <w:hyperlink w:anchor="_bookmark6" w:history="1">
        <w:r w:rsidR="008F3513">
          <w:rPr>
            <w:b/>
            <w:i/>
          </w:rPr>
          <w:t>Modelos</w:t>
        </w:r>
        <w:r w:rsidR="008F3513">
          <w:rPr>
            <w:b/>
            <w:i/>
            <w:u w:val="thick"/>
          </w:rPr>
          <w:tab/>
        </w:r>
        <w:r w:rsidR="008F3513">
          <w:rPr>
            <w:b/>
            <w:i/>
          </w:rPr>
          <w:t>13</w:t>
        </w:r>
      </w:hyperlink>
    </w:p>
    <w:sdt>
      <w:sdtPr>
        <w:id w:val="-1149745662"/>
        <w:docPartObj>
          <w:docPartGallery w:val="Table of Contents"/>
          <w:docPartUnique/>
        </w:docPartObj>
      </w:sdtPr>
      <w:sdtEndPr/>
      <w:sdtContent>
        <w:p w:rsidR="00A95D88" w:rsidRDefault="009B2E59">
          <w:pPr>
            <w:pStyle w:val="TDC1"/>
            <w:numPr>
              <w:ilvl w:val="1"/>
              <w:numId w:val="12"/>
            </w:numPr>
            <w:tabs>
              <w:tab w:val="left" w:pos="947"/>
              <w:tab w:val="right" w:leader="dot" w:pos="9307"/>
            </w:tabs>
            <w:ind w:left="946" w:hanging="469"/>
          </w:pPr>
          <w:hyperlink w:anchor="_bookmark7" w:history="1">
            <w:r w:rsidR="008F3513">
              <w:t>Modelo de</w:t>
            </w:r>
            <w:r w:rsidR="008F3513">
              <w:rPr>
                <w:spacing w:val="1"/>
              </w:rPr>
              <w:t xml:space="preserve"> </w:t>
            </w:r>
            <w:r w:rsidR="008F3513">
              <w:t>declaración</w:t>
            </w:r>
            <w:r w:rsidR="008F3513">
              <w:rPr>
                <w:spacing w:val="-3"/>
              </w:rPr>
              <w:t xml:space="preserve"> </w:t>
            </w:r>
            <w:r w:rsidR="008F3513">
              <w:t>responsable</w:t>
            </w:r>
          </w:hyperlink>
          <w:r w:rsidR="008F3513">
            <w:tab/>
            <w:t>13</w:t>
          </w:r>
        </w:p>
        <w:p w:rsidR="00A95D88" w:rsidRDefault="009B2E59">
          <w:pPr>
            <w:pStyle w:val="TDC1"/>
            <w:numPr>
              <w:ilvl w:val="1"/>
              <w:numId w:val="12"/>
            </w:numPr>
            <w:tabs>
              <w:tab w:val="left" w:pos="947"/>
              <w:tab w:val="right" w:leader="dot" w:pos="9307"/>
            </w:tabs>
            <w:ind w:left="946" w:hanging="469"/>
          </w:pPr>
          <w:hyperlink w:anchor="_bookmark8" w:history="1">
            <w:r w:rsidR="008F3513">
              <w:t>Modelo de</w:t>
            </w:r>
            <w:r w:rsidR="008F3513">
              <w:rPr>
                <w:spacing w:val="-2"/>
              </w:rPr>
              <w:t xml:space="preserve"> </w:t>
            </w:r>
            <w:r w:rsidR="008F3513">
              <w:t>memoria</w:t>
            </w:r>
            <w:r w:rsidR="008F3513">
              <w:rPr>
                <w:spacing w:val="-1"/>
              </w:rPr>
              <w:t xml:space="preserve"> </w:t>
            </w:r>
            <w:r w:rsidR="008F3513">
              <w:t>de</w:t>
            </w:r>
            <w:r w:rsidR="008F3513">
              <w:rPr>
                <w:spacing w:val="-2"/>
              </w:rPr>
              <w:t xml:space="preserve"> </w:t>
            </w:r>
            <w:r w:rsidR="008F3513">
              <w:t>xustificación</w:t>
            </w:r>
            <w:r w:rsidR="008F3513">
              <w:tab/>
              <w:t>14</w:t>
            </w:r>
          </w:hyperlink>
        </w:p>
        <w:p w:rsidR="00A95D88" w:rsidRDefault="009B2E59">
          <w:pPr>
            <w:pStyle w:val="TDC1"/>
            <w:numPr>
              <w:ilvl w:val="1"/>
              <w:numId w:val="12"/>
            </w:numPr>
            <w:tabs>
              <w:tab w:val="left" w:pos="947"/>
              <w:tab w:val="right" w:leader="dot" w:pos="9307"/>
            </w:tabs>
            <w:spacing w:before="159"/>
            <w:ind w:left="946" w:hanging="469"/>
          </w:pPr>
          <w:hyperlink w:anchor="_bookmark9" w:history="1">
            <w:r w:rsidR="008F3513">
              <w:t>Modelo de</w:t>
            </w:r>
            <w:r w:rsidR="008F3513">
              <w:rPr>
                <w:spacing w:val="1"/>
              </w:rPr>
              <w:t xml:space="preserve"> </w:t>
            </w:r>
            <w:r w:rsidR="008F3513">
              <w:t>informe</w:t>
            </w:r>
            <w:r w:rsidR="008F3513">
              <w:rPr>
                <w:spacing w:val="1"/>
              </w:rPr>
              <w:t xml:space="preserve"> </w:t>
            </w:r>
            <w:r w:rsidR="008F3513">
              <w:t>xustificación</w:t>
            </w:r>
            <w:r w:rsidR="008F3513">
              <w:tab/>
              <w:t>15</w:t>
            </w:r>
          </w:hyperlink>
        </w:p>
      </w:sdtContent>
    </w:sdt>
    <w:p w:rsidR="00A95D88" w:rsidRDefault="00A95D88">
      <w:pPr>
        <w:sectPr w:rsidR="00A95D88">
          <w:headerReference w:type="default" r:id="rId11"/>
          <w:footerReference w:type="default" r:id="rId12"/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7"/>
        <w:rPr>
          <w:sz w:val="23"/>
        </w:rPr>
      </w:pPr>
    </w:p>
    <w:p w:rsidR="00A95D88" w:rsidRDefault="008F3513">
      <w:pPr>
        <w:pStyle w:val="Ttulo1"/>
        <w:numPr>
          <w:ilvl w:val="0"/>
          <w:numId w:val="11"/>
        </w:numPr>
        <w:tabs>
          <w:tab w:val="left" w:pos="670"/>
          <w:tab w:val="left" w:pos="671"/>
        </w:tabs>
        <w:ind w:hanging="433"/>
      </w:pPr>
      <w:bookmarkStart w:id="0" w:name="_bookmark0"/>
      <w:bookmarkEnd w:id="0"/>
      <w:r>
        <w:rPr>
          <w:color w:val="DF761F"/>
        </w:rPr>
        <w:t>Motivación</w:t>
      </w:r>
    </w:p>
    <w:p w:rsidR="00A95D88" w:rsidRDefault="008F3513">
      <w:pPr>
        <w:pStyle w:val="Textoindependiente"/>
        <w:spacing w:before="216" w:line="276" w:lineRule="auto"/>
        <w:ind w:left="238" w:right="489"/>
        <w:jc w:val="both"/>
      </w:pPr>
      <w:r>
        <w:rPr>
          <w:color w:val="0D0D0D"/>
        </w:rPr>
        <w:t>No anexo I, o Real decreto 1124/2021, do 21 de decembro, establece como requisitos para que 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biomasa teña a consideración de actuación subvencionable que as instalacións deben acadar unha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redución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das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emisións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gases 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efecto invernadoiro 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polo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menos</w:t>
      </w:r>
      <w:r>
        <w:rPr>
          <w:color w:val="0D0D0D"/>
          <w:spacing w:val="4"/>
        </w:rPr>
        <w:t xml:space="preserve"> </w:t>
      </w:r>
      <w:r>
        <w:rPr>
          <w:color w:val="0D0D0D"/>
        </w:rPr>
        <w:t>un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80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%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ao fin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alcanzar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un</w:t>
      </w:r>
    </w:p>
    <w:p w:rsidR="00A95D88" w:rsidRDefault="008F3513">
      <w:pPr>
        <w:pStyle w:val="Textoindependiente"/>
        <w:spacing w:line="276" w:lineRule="auto"/>
        <w:ind w:left="238" w:right="490"/>
        <w:jc w:val="both"/>
      </w:pPr>
      <w:r>
        <w:rPr>
          <w:color w:val="0D0D0D"/>
        </w:rPr>
        <w:t>«Coeficiente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cálculo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das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axudas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obxectivos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climáticos»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100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%,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acordo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co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establecido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no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anexo VI do Regulamento (UE) 2021/241 polo que se establece o Mecanismo de Recuperación 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Resiliencia.</w:t>
      </w:r>
    </w:p>
    <w:p w:rsidR="00A95D88" w:rsidRDefault="008F3513">
      <w:pPr>
        <w:pStyle w:val="Textoindependiente"/>
        <w:spacing w:before="122"/>
        <w:ind w:left="238"/>
        <w:jc w:val="both"/>
      </w:pPr>
      <w:r>
        <w:rPr>
          <w:color w:val="0D0D0D"/>
        </w:rPr>
        <w:t>Así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mesmo,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conformidade co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apartado g.1)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anexo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AII.1,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será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necesario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acreditar:</w:t>
      </w:r>
    </w:p>
    <w:p w:rsidR="00A95D88" w:rsidRDefault="008F3513">
      <w:pPr>
        <w:spacing w:before="159" w:line="276" w:lineRule="auto"/>
        <w:ind w:left="238" w:right="485"/>
        <w:jc w:val="both"/>
        <w:rPr>
          <w:i/>
        </w:rPr>
      </w:pPr>
      <w:r>
        <w:rPr>
          <w:i/>
          <w:color w:val="0D0D0D"/>
          <w:spacing w:val="-1"/>
        </w:rPr>
        <w:t>"Declaración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que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todos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os</w:t>
      </w:r>
      <w:r>
        <w:rPr>
          <w:i/>
          <w:color w:val="0D0D0D"/>
          <w:spacing w:val="-8"/>
        </w:rPr>
        <w:t xml:space="preserve"> </w:t>
      </w:r>
      <w:r>
        <w:rPr>
          <w:i/>
          <w:color w:val="0D0D0D"/>
        </w:rPr>
        <w:t>combustibles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a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utilizar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teñen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un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valor</w:t>
      </w:r>
      <w:r>
        <w:rPr>
          <w:i/>
          <w:color w:val="0D0D0D"/>
          <w:spacing w:val="-8"/>
        </w:rPr>
        <w:t xml:space="preserve"> </w:t>
      </w:r>
      <w:r>
        <w:rPr>
          <w:i/>
          <w:color w:val="0D0D0D"/>
        </w:rPr>
        <w:t>por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defecto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redución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emisións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de GEI do 80 % ou superior segundo os indicados para a produción de calor establecidos no anexo VI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  <w:spacing w:val="-1"/>
        </w:rPr>
        <w:t>da</w:t>
      </w:r>
      <w:r>
        <w:rPr>
          <w:i/>
          <w:color w:val="0D0D0D"/>
          <w:spacing w:val="-13"/>
        </w:rPr>
        <w:t xml:space="preserve"> </w:t>
      </w:r>
      <w:r>
        <w:rPr>
          <w:i/>
          <w:color w:val="0D0D0D"/>
          <w:spacing w:val="-1"/>
        </w:rPr>
        <w:t>Directiva</w:t>
      </w:r>
      <w:r>
        <w:rPr>
          <w:i/>
          <w:color w:val="0D0D0D"/>
          <w:spacing w:val="-15"/>
        </w:rPr>
        <w:t xml:space="preserve"> </w:t>
      </w:r>
      <w:r>
        <w:rPr>
          <w:i/>
          <w:color w:val="0D0D0D"/>
          <w:spacing w:val="-1"/>
        </w:rPr>
        <w:t>(UE)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  <w:spacing w:val="-1"/>
        </w:rPr>
        <w:t>2018/2001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Parlamento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</w:rPr>
        <w:t>Europeo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Consello,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11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decembro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3"/>
        </w:rPr>
        <w:t xml:space="preserve"> </w:t>
      </w:r>
      <w:r>
        <w:rPr>
          <w:i/>
          <w:color w:val="0D0D0D"/>
        </w:rPr>
        <w:t>2018,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</w:rPr>
        <w:t>relativo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ao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fomento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uso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da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enerxía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procedente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fontes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renovables,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tendo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en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conta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sistema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produción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 demais condicións que determinen o devandito valor por defecto, con indicación da descrición do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combustible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dos combustibles 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 valor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valores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por defecto.</w:t>
      </w:r>
    </w:p>
    <w:p w:rsidR="00A95D88" w:rsidRDefault="008F3513">
      <w:pPr>
        <w:spacing w:before="123" w:line="276" w:lineRule="auto"/>
        <w:ind w:left="238" w:right="487"/>
        <w:jc w:val="both"/>
        <w:rPr>
          <w:i/>
        </w:rPr>
      </w:pPr>
      <w:r>
        <w:rPr>
          <w:i/>
          <w:color w:val="0D0D0D"/>
        </w:rPr>
        <w:t>No caso de que algún dos combustibles a empregar non cumpra o requisito anterior, achegarase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informe asinado por un técnico competente independente onde, polas condicións previstas para 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proxecto e de acordo coa metodoloxía do citado anexo VI, se xustifique que para dito combustible 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redución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 gases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 efecto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invernadoiro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sexa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igual ou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superior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ao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80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%.</w:t>
      </w:r>
    </w:p>
    <w:p w:rsidR="00A95D88" w:rsidRDefault="00A95D88">
      <w:pPr>
        <w:pStyle w:val="Textoindependiente"/>
        <w:spacing w:before="3"/>
        <w:rPr>
          <w:i/>
          <w:sz w:val="21"/>
        </w:rPr>
      </w:pPr>
    </w:p>
    <w:p w:rsidR="00A95D88" w:rsidRDefault="008F3513">
      <w:pPr>
        <w:pStyle w:val="Ttulo1"/>
        <w:numPr>
          <w:ilvl w:val="0"/>
          <w:numId w:val="11"/>
        </w:numPr>
        <w:tabs>
          <w:tab w:val="left" w:pos="671"/>
        </w:tabs>
        <w:spacing w:line="225" w:lineRule="auto"/>
        <w:ind w:right="496"/>
        <w:jc w:val="both"/>
      </w:pPr>
      <w:bookmarkStart w:id="1" w:name="_bookmark1"/>
      <w:bookmarkEnd w:id="1"/>
      <w:r>
        <w:rPr>
          <w:color w:val="DF761F"/>
        </w:rPr>
        <w:t>Acreditación da redución das emisións de GEI de polo menos un 80% nas</w:t>
      </w:r>
      <w:r>
        <w:rPr>
          <w:color w:val="DF761F"/>
          <w:spacing w:val="1"/>
        </w:rPr>
        <w:t xml:space="preserve"> </w:t>
      </w:r>
      <w:r>
        <w:rPr>
          <w:color w:val="DF761F"/>
        </w:rPr>
        <w:t>instalacións</w:t>
      </w:r>
      <w:r>
        <w:rPr>
          <w:color w:val="DF761F"/>
          <w:spacing w:val="-1"/>
        </w:rPr>
        <w:t xml:space="preserve"> </w:t>
      </w:r>
      <w:r>
        <w:rPr>
          <w:color w:val="DF761F"/>
        </w:rPr>
        <w:t>de biomasa</w:t>
      </w:r>
    </w:p>
    <w:p w:rsidR="00A95D88" w:rsidRDefault="008F3513">
      <w:pPr>
        <w:pStyle w:val="Textoindependiente"/>
        <w:spacing w:before="241"/>
        <w:ind w:left="238"/>
        <w:jc w:val="both"/>
      </w:pPr>
      <w:r>
        <w:rPr>
          <w:color w:val="0D0D0D"/>
        </w:rPr>
        <w:t>Nas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instalacións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biomasa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poden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darse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os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seguintes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supostos: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6"/>
        <w:rPr>
          <w:sz w:val="16"/>
        </w:rPr>
      </w:pPr>
    </w:p>
    <w:p w:rsidR="00A95D88" w:rsidRDefault="008F3513">
      <w:pPr>
        <w:pStyle w:val="Prrafodelista"/>
        <w:numPr>
          <w:ilvl w:val="0"/>
          <w:numId w:val="10"/>
        </w:numPr>
        <w:tabs>
          <w:tab w:val="left" w:pos="599"/>
        </w:tabs>
        <w:spacing w:before="1" w:line="276" w:lineRule="auto"/>
        <w:ind w:right="484"/>
        <w:jc w:val="both"/>
      </w:pPr>
      <w:r>
        <w:t>No</w:t>
      </w:r>
      <w:r>
        <w:rPr>
          <w:spacing w:val="-3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todos</w:t>
      </w:r>
      <w:r>
        <w:rPr>
          <w:spacing w:val="-6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combustibles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empregar</w:t>
      </w:r>
      <w:r>
        <w:rPr>
          <w:spacing w:val="-3"/>
        </w:rPr>
        <w:t xml:space="preserve"> </w:t>
      </w:r>
      <w:r>
        <w:t>teñan</w:t>
      </w:r>
      <w:r>
        <w:rPr>
          <w:spacing w:val="-4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predeterminado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redución</w:t>
      </w:r>
      <w:r>
        <w:rPr>
          <w:spacing w:val="-4"/>
        </w:rPr>
        <w:t xml:space="preserve"> </w:t>
      </w:r>
      <w:r>
        <w:t>de</w:t>
      </w:r>
      <w:r>
        <w:rPr>
          <w:spacing w:val="-48"/>
        </w:rPr>
        <w:t xml:space="preserve"> </w:t>
      </w:r>
      <w:r>
        <w:t>emisións de GEI do 80 % ou superior segundo os indicados para a produción de calor establecidos</w:t>
      </w:r>
      <w:r>
        <w:rPr>
          <w:spacing w:val="-47"/>
        </w:rPr>
        <w:t xml:space="preserve"> </w:t>
      </w:r>
      <w:r>
        <w:t>no anexo VI da Directiva (UE) 2018/2001, tendo en conta o sistema de produción e o resto de</w:t>
      </w:r>
      <w:r>
        <w:rPr>
          <w:spacing w:val="1"/>
        </w:rPr>
        <w:t xml:space="preserve"> </w:t>
      </w:r>
      <w:r>
        <w:t>condicións</w:t>
      </w:r>
      <w:r>
        <w:rPr>
          <w:spacing w:val="-8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determinen</w:t>
      </w:r>
      <w:r>
        <w:rPr>
          <w:spacing w:val="-11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devandito</w:t>
      </w:r>
      <w:r>
        <w:rPr>
          <w:spacing w:val="-9"/>
        </w:rPr>
        <w:t xml:space="preserve"> </w:t>
      </w:r>
      <w:r>
        <w:t>valor</w:t>
      </w:r>
      <w:r>
        <w:rPr>
          <w:spacing w:val="-7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defecto,</w:t>
      </w:r>
      <w:r>
        <w:rPr>
          <w:spacing w:val="-7"/>
        </w:rPr>
        <w:t xml:space="preserve"> </w:t>
      </w:r>
      <w:r>
        <w:t>bastará</w:t>
      </w:r>
      <w:r>
        <w:rPr>
          <w:spacing w:val="-8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presentar</w:t>
      </w:r>
      <w:r>
        <w:rPr>
          <w:spacing w:val="-11"/>
        </w:rPr>
        <w:t xml:space="preserve"> </w:t>
      </w:r>
      <w:r>
        <w:t>unha</w:t>
      </w:r>
      <w:r>
        <w:rPr>
          <w:spacing w:val="-7"/>
        </w:rPr>
        <w:t xml:space="preserve"> </w:t>
      </w:r>
      <w:r>
        <w:t>declaración</w:t>
      </w:r>
      <w:r>
        <w:rPr>
          <w:spacing w:val="-48"/>
        </w:rPr>
        <w:t xml:space="preserve"> </w:t>
      </w:r>
      <w:r>
        <w:t>responsable de que se cumpre con dita redución, indicando a descrición do combustible ou dos</w:t>
      </w:r>
      <w:r>
        <w:rPr>
          <w:spacing w:val="1"/>
        </w:rPr>
        <w:t xml:space="preserve"> </w:t>
      </w:r>
      <w:r>
        <w:t>combustibles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valores</w:t>
      </w:r>
      <w:r>
        <w:rPr>
          <w:spacing w:val="-3"/>
        </w:rPr>
        <w:t xml:space="preserve"> </w:t>
      </w:r>
      <w:r>
        <w:t>por defecto</w:t>
      </w:r>
      <w:r>
        <w:rPr>
          <w:spacing w:val="-1"/>
        </w:rPr>
        <w:t xml:space="preserve"> </w:t>
      </w:r>
      <w:r>
        <w:t>(ver</w:t>
      </w:r>
      <w:r>
        <w:rPr>
          <w:spacing w:val="-1"/>
        </w:rPr>
        <w:t xml:space="preserve"> </w:t>
      </w:r>
      <w:r>
        <w:t>apartado</w:t>
      </w:r>
      <w:r>
        <w:rPr>
          <w:spacing w:val="-1"/>
        </w:rPr>
        <w:t xml:space="preserve"> </w:t>
      </w:r>
      <w:r>
        <w:t>3.1 deste</w:t>
      </w:r>
      <w:r>
        <w:rPr>
          <w:spacing w:val="-3"/>
        </w:rPr>
        <w:t xml:space="preserve"> </w:t>
      </w:r>
      <w:r>
        <w:t>documento).</w:t>
      </w:r>
    </w:p>
    <w:p w:rsidR="00A95D88" w:rsidRDefault="008F3513">
      <w:pPr>
        <w:pStyle w:val="Textoindependiente"/>
        <w:spacing w:before="2" w:line="273" w:lineRule="auto"/>
        <w:ind w:left="598" w:right="484"/>
        <w:jc w:val="both"/>
      </w:pPr>
      <w:r>
        <w:t>De conformidade co anexo VI da Directiva (UE) 2018/2001, os biocombustibles que cumpren este</w:t>
      </w:r>
      <w:r>
        <w:rPr>
          <w:spacing w:val="-47"/>
        </w:rPr>
        <w:t xml:space="preserve"> </w:t>
      </w:r>
      <w:r>
        <w:t>requisito detállanse</w:t>
      </w:r>
      <w:r>
        <w:rPr>
          <w:spacing w:val="-2"/>
        </w:rPr>
        <w:t xml:space="preserve"> </w:t>
      </w:r>
      <w:r>
        <w:t>a continuación: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11"/>
        <w:rPr>
          <w:sz w:val="19"/>
        </w:rPr>
      </w:pPr>
    </w:p>
    <w:p w:rsidR="00A95D88" w:rsidRDefault="008F3513">
      <w:pPr>
        <w:pStyle w:val="Textoindependiente"/>
        <w:ind w:left="238"/>
        <w:jc w:val="both"/>
      </w:pPr>
      <w:r>
        <w:rPr>
          <w:color w:val="0D0D0D"/>
          <w:u w:val="single" w:color="0D0D0D"/>
        </w:rPr>
        <w:t>Estelas</w:t>
      </w:r>
      <w:r>
        <w:rPr>
          <w:color w:val="0D0D0D"/>
          <w:spacing w:val="-3"/>
          <w:u w:val="single" w:color="0D0D0D"/>
        </w:rPr>
        <w:t xml:space="preserve"> </w:t>
      </w:r>
      <w:r>
        <w:rPr>
          <w:color w:val="0D0D0D"/>
          <w:u w:val="single" w:color="0D0D0D"/>
        </w:rPr>
        <w:t>de</w:t>
      </w:r>
      <w:r>
        <w:rPr>
          <w:color w:val="0D0D0D"/>
          <w:spacing w:val="-2"/>
          <w:u w:val="single" w:color="0D0D0D"/>
        </w:rPr>
        <w:t xml:space="preserve"> </w:t>
      </w:r>
      <w:r>
        <w:rPr>
          <w:color w:val="0D0D0D"/>
          <w:u w:val="single" w:color="0D0D0D"/>
        </w:rPr>
        <w:t>madeira: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161"/>
        <w:ind w:hanging="361"/>
        <w:jc w:val="both"/>
      </w:pP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residuos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forestais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2.500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39" w:line="276" w:lineRule="auto"/>
        <w:ind w:right="1439"/>
      </w:pPr>
      <w:r>
        <w:rPr>
          <w:color w:val="0D0D0D"/>
        </w:rPr>
        <w:t>de madeira de monte baixo de rotación curta/ álamo-con fertilización (distancia de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 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2.500 km).</w:t>
      </w:r>
    </w:p>
    <w:p w:rsidR="00A95D88" w:rsidRDefault="00A95D88">
      <w:pPr>
        <w:spacing w:line="276" w:lineRule="auto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56" w:line="276" w:lineRule="auto"/>
        <w:ind w:right="1434"/>
      </w:pPr>
      <w:r>
        <w:rPr>
          <w:color w:val="0D0D0D"/>
        </w:rPr>
        <w:t>De madeira de monte baixo de rotación curta/ álamo-sen fertilización (distancia de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 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2.500 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4"/>
        <w:ind w:hanging="361"/>
      </w:pP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madeira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tronco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2.500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36"/>
        <w:ind w:hanging="361"/>
      </w:pP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madeira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 residuos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industriais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Textoindependiente"/>
        <w:spacing w:before="161"/>
        <w:ind w:left="238"/>
      </w:pPr>
      <w:r>
        <w:rPr>
          <w:color w:val="0D0D0D"/>
          <w:u w:val="single" w:color="0D0D0D"/>
        </w:rPr>
        <w:t>Pellets de</w:t>
      </w:r>
      <w:r>
        <w:rPr>
          <w:color w:val="0D0D0D"/>
          <w:spacing w:val="-2"/>
          <w:u w:val="single" w:color="0D0D0D"/>
        </w:rPr>
        <w:t xml:space="preserve"> </w:t>
      </w:r>
      <w:r>
        <w:rPr>
          <w:color w:val="0D0D0D"/>
          <w:u w:val="single" w:color="0D0D0D"/>
        </w:rPr>
        <w:t>madeira: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164" w:line="271" w:lineRule="auto"/>
        <w:ind w:right="920"/>
      </w:pPr>
      <w:r>
        <w:rPr>
          <w:color w:val="0D0D0D"/>
        </w:rPr>
        <w:t>Se se fabrican en procesos nos que se utiliza unha caldeira de coxeración alimentada con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viruta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seca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xerar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calor da instalación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 produción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 pellets: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7" w:line="276" w:lineRule="auto"/>
        <w:ind w:right="698"/>
      </w:pPr>
      <w:r>
        <w:rPr>
          <w:color w:val="0D0D0D"/>
        </w:rPr>
        <w:t>Briquetas ou pellets de madeira procedentes de monte baixo de rotación curta/ álamo-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sen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fertilización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 transporte: 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máis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10.000 km)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7"/>
        <w:ind w:hanging="361"/>
      </w:pPr>
      <w:r>
        <w:rPr>
          <w:color w:val="0D0D0D"/>
        </w:rPr>
        <w:t>Leña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troncos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máis 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km)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34" w:line="278" w:lineRule="auto"/>
        <w:ind w:right="1241"/>
      </w:pPr>
      <w:r>
        <w:rPr>
          <w:color w:val="0D0D0D"/>
        </w:rPr>
        <w:t>Briquetas ou pellets de madeira procedentes de residuos da industria da madeira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 máis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10.000 km)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1" w:line="273" w:lineRule="auto"/>
        <w:ind w:right="800"/>
      </w:pPr>
      <w:r>
        <w:rPr>
          <w:color w:val="0D0D0D"/>
        </w:rPr>
        <w:t>Se se fabrican en procesos nos que se utiliza unha caldeira de viruta alimentada con viruta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seca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xerar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calor da instalación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produción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pellets: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4" w:line="271" w:lineRule="auto"/>
        <w:ind w:right="1238"/>
      </w:pPr>
      <w:r>
        <w:rPr>
          <w:color w:val="0D0D0D"/>
        </w:rPr>
        <w:t>Briquetas ou pellets de madeira procedentes de residuos da industria da madeira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 10.000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km)</w:t>
      </w:r>
    </w:p>
    <w:p w:rsidR="00A95D88" w:rsidRDefault="008F3513">
      <w:pPr>
        <w:pStyle w:val="Textoindependiente"/>
        <w:spacing w:before="123"/>
        <w:ind w:left="238"/>
      </w:pPr>
      <w:r>
        <w:rPr>
          <w:color w:val="0D0D0D"/>
          <w:u w:val="single" w:color="0D0D0D"/>
        </w:rPr>
        <w:t>Procesos</w:t>
      </w:r>
      <w:r>
        <w:rPr>
          <w:color w:val="0D0D0D"/>
          <w:spacing w:val="-2"/>
          <w:u w:val="single" w:color="0D0D0D"/>
        </w:rPr>
        <w:t xml:space="preserve"> </w:t>
      </w:r>
      <w:r>
        <w:rPr>
          <w:color w:val="0D0D0D"/>
          <w:u w:val="single" w:color="0D0D0D"/>
        </w:rPr>
        <w:t>agrícolas: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161" w:line="276" w:lineRule="auto"/>
        <w:ind w:right="486"/>
        <w:jc w:val="both"/>
      </w:pPr>
      <w:r>
        <w:rPr>
          <w:color w:val="0D0D0D"/>
        </w:rPr>
        <w:t>Residuos agrícolas cunha densidade &lt; 0,2 t/m3 (este grupo engloba materiais como fardos de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palla, casca de avea, casca de arroz e fardos de bagazo de cana de azucre, sendo esta listaxe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non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exhaustiva),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transporte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2.500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2" w:line="276" w:lineRule="auto"/>
        <w:ind w:right="486"/>
        <w:jc w:val="both"/>
      </w:pPr>
      <w:r>
        <w:rPr>
          <w:color w:val="0D0D0D"/>
        </w:rPr>
        <w:t>Residuos agrícolas cunha densidade &gt; 0,2 t/m3 (este grupo inclúe materiais como restos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mazorca de millo, casca de froitos secos, casca de soia, casca de palmiste, sendo esta listaxe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non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exhaustiva),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transporte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 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1"/>
        <w:ind w:hanging="361"/>
        <w:jc w:val="both"/>
      </w:pPr>
      <w:r>
        <w:rPr>
          <w:color w:val="0D0D0D"/>
        </w:rPr>
        <w:t>Gránulos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palla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41"/>
        <w:ind w:hanging="361"/>
        <w:jc w:val="both"/>
      </w:pPr>
      <w:r>
        <w:rPr>
          <w:color w:val="0D0D0D"/>
        </w:rPr>
        <w:t>Briquetas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bagazo (distancia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transporte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500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máis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km).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10"/>
      </w:pPr>
    </w:p>
    <w:p w:rsidR="00A95D88" w:rsidRDefault="008F3513">
      <w:pPr>
        <w:pStyle w:val="Prrafodelista"/>
        <w:numPr>
          <w:ilvl w:val="0"/>
          <w:numId w:val="10"/>
        </w:numPr>
        <w:tabs>
          <w:tab w:val="left" w:pos="599"/>
        </w:tabs>
        <w:spacing w:line="276" w:lineRule="auto"/>
        <w:ind w:right="482"/>
        <w:jc w:val="both"/>
      </w:pPr>
      <w:r>
        <w:t xml:space="preserve">Nos casos en que </w:t>
      </w:r>
      <w:r>
        <w:rPr>
          <w:b/>
        </w:rPr>
        <w:t xml:space="preserve">algúns ou todos os combustibles a utilizar non teñan </w:t>
      </w:r>
      <w:r>
        <w:t>por defecto un valor de</w:t>
      </w:r>
      <w:r>
        <w:rPr>
          <w:spacing w:val="1"/>
        </w:rPr>
        <w:t xml:space="preserve"> </w:t>
      </w:r>
      <w:r>
        <w:t>redución de emisións de GEI do 80 % ou superior segundo os indicados para a produción de calor</w:t>
      </w:r>
      <w:r>
        <w:rPr>
          <w:spacing w:val="1"/>
        </w:rPr>
        <w:t xml:space="preserve"> </w:t>
      </w:r>
      <w:r>
        <w:t>establecidos no anexo VI da Directiva (UE) 2018/2001, tendo en conta do sistema de produción e</w:t>
      </w:r>
      <w:r>
        <w:rPr>
          <w:spacing w:val="1"/>
        </w:rPr>
        <w:t xml:space="preserve"> </w:t>
      </w:r>
      <w:r>
        <w:t>demais condicións que determinan o devandito valor por defecto, achegarase para cada un deles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informe</w:t>
      </w:r>
      <w:r>
        <w:rPr>
          <w:spacing w:val="1"/>
        </w:rPr>
        <w:t xml:space="preserve"> </w:t>
      </w:r>
      <w:r>
        <w:t>asinado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técnico</w:t>
      </w:r>
      <w:r>
        <w:rPr>
          <w:spacing w:val="1"/>
        </w:rPr>
        <w:t xml:space="preserve"> </w:t>
      </w:r>
      <w:r>
        <w:t>competente</w:t>
      </w:r>
      <w:r>
        <w:rPr>
          <w:spacing w:val="1"/>
        </w:rPr>
        <w:t xml:space="preserve"> </w:t>
      </w:r>
      <w:r>
        <w:t>independente</w:t>
      </w:r>
      <w:r>
        <w:rPr>
          <w:spacing w:val="1"/>
        </w:rPr>
        <w:t xml:space="preserve"> </w:t>
      </w:r>
      <w:r>
        <w:t>onde,</w:t>
      </w:r>
      <w:r>
        <w:rPr>
          <w:spacing w:val="1"/>
        </w:rPr>
        <w:t xml:space="preserve"> </w:t>
      </w:r>
      <w:r>
        <w:t>segundo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condicións</w:t>
      </w:r>
      <w:r>
        <w:rPr>
          <w:spacing w:val="1"/>
        </w:rPr>
        <w:t xml:space="preserve"> </w:t>
      </w:r>
      <w:r>
        <w:t>establecidas para o proxecto e de acordo coa metodoloxía do citado anexo VI, se xustifique que</w:t>
      </w:r>
      <w:r>
        <w:rPr>
          <w:spacing w:val="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 devandito combustible a</w:t>
      </w:r>
      <w:r>
        <w:rPr>
          <w:spacing w:val="-1"/>
        </w:rPr>
        <w:t xml:space="preserve"> </w:t>
      </w:r>
      <w:r>
        <w:t>redución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GEI sexa</w:t>
      </w:r>
      <w:r>
        <w:rPr>
          <w:spacing w:val="-1"/>
        </w:rPr>
        <w:t xml:space="preserve"> </w:t>
      </w:r>
      <w:r>
        <w:t>igual ou</w:t>
      </w:r>
      <w:r>
        <w:rPr>
          <w:spacing w:val="-1"/>
        </w:rPr>
        <w:t xml:space="preserve"> </w:t>
      </w:r>
      <w:r>
        <w:t>superior</w:t>
      </w:r>
      <w:r>
        <w:rPr>
          <w:spacing w:val="-1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80%.</w:t>
      </w:r>
    </w:p>
    <w:p w:rsidR="00A95D88" w:rsidRDefault="008F3513">
      <w:pPr>
        <w:pStyle w:val="Textoindependiente"/>
        <w:spacing w:before="1" w:line="278" w:lineRule="auto"/>
        <w:ind w:left="598" w:right="491"/>
        <w:jc w:val="both"/>
      </w:pPr>
      <w:r>
        <w:t>Para os combustibles que si cumpran este requisito, presentarase a declaración responsable</w:t>
      </w:r>
      <w:r>
        <w:rPr>
          <w:spacing w:val="1"/>
        </w:rPr>
        <w:t xml:space="preserve"> </w:t>
      </w:r>
      <w:r>
        <w:t>indicada</w:t>
      </w:r>
      <w:r>
        <w:rPr>
          <w:spacing w:val="-1"/>
        </w:rPr>
        <w:t xml:space="preserve"> </w:t>
      </w:r>
      <w:r>
        <w:t>no apartado</w:t>
      </w:r>
      <w:r>
        <w:rPr>
          <w:spacing w:val="1"/>
        </w:rPr>
        <w:t xml:space="preserve"> </w:t>
      </w:r>
      <w:r>
        <w:t>anterior (ver</w:t>
      </w:r>
      <w:r>
        <w:rPr>
          <w:spacing w:val="-2"/>
        </w:rPr>
        <w:t xml:space="preserve"> </w:t>
      </w:r>
      <w:r>
        <w:t>apartado</w:t>
      </w:r>
      <w:r>
        <w:rPr>
          <w:spacing w:val="-2"/>
        </w:rPr>
        <w:t xml:space="preserve"> </w:t>
      </w:r>
      <w:r>
        <w:t>3.1</w:t>
      </w:r>
      <w:r>
        <w:rPr>
          <w:spacing w:val="-1"/>
        </w:rPr>
        <w:t xml:space="preserve"> </w:t>
      </w:r>
      <w:r>
        <w:t>deste</w:t>
      </w:r>
      <w:r>
        <w:rPr>
          <w:spacing w:val="-2"/>
        </w:rPr>
        <w:t xml:space="preserve"> </w:t>
      </w:r>
      <w:r>
        <w:t>documento).</w:t>
      </w:r>
    </w:p>
    <w:p w:rsidR="00A95D88" w:rsidRDefault="00A95D88">
      <w:pPr>
        <w:pStyle w:val="Textoindependiente"/>
        <w:spacing w:before="8"/>
        <w:rPr>
          <w:sz w:val="24"/>
        </w:rPr>
      </w:pPr>
    </w:p>
    <w:p w:rsidR="00A95D88" w:rsidRDefault="008F3513">
      <w:pPr>
        <w:pStyle w:val="Textoindependiente"/>
        <w:spacing w:line="276" w:lineRule="auto"/>
        <w:ind w:left="598" w:right="487"/>
        <w:jc w:val="both"/>
      </w:pPr>
      <w:r>
        <w:t>A continuación, explícase brevemente esta metodoloxía e indícanse os datos que debe facilitar o</w:t>
      </w:r>
      <w:r>
        <w:rPr>
          <w:spacing w:val="1"/>
        </w:rPr>
        <w:t xml:space="preserve"> </w:t>
      </w:r>
      <w:r>
        <w:t>provedor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combustibles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biomasa</w:t>
      </w:r>
      <w:r>
        <w:rPr>
          <w:spacing w:val="-5"/>
        </w:rPr>
        <w:t xml:space="preserve"> </w:t>
      </w:r>
      <w:r>
        <w:t>ao</w:t>
      </w:r>
      <w:r>
        <w:rPr>
          <w:spacing w:val="-7"/>
        </w:rPr>
        <w:t xml:space="preserve"> </w:t>
      </w:r>
      <w:r>
        <w:t>técnico</w:t>
      </w:r>
      <w:r>
        <w:rPr>
          <w:spacing w:val="-4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elabora</w:t>
      </w:r>
      <w:r>
        <w:rPr>
          <w:spacing w:val="-8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informe</w:t>
      </w:r>
      <w:r>
        <w:rPr>
          <w:spacing w:val="-5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súa</w:t>
      </w:r>
      <w:r>
        <w:rPr>
          <w:spacing w:val="-6"/>
        </w:rPr>
        <w:t xml:space="preserve"> </w:t>
      </w:r>
      <w:r>
        <w:t>realización.</w:t>
      </w:r>
      <w:r>
        <w:rPr>
          <w:spacing w:val="-5"/>
        </w:rPr>
        <w:t xml:space="preserve"> </w:t>
      </w:r>
      <w:r>
        <w:t>Así</w:t>
      </w:r>
      <w:r>
        <w:rPr>
          <w:spacing w:val="-48"/>
        </w:rPr>
        <w:t xml:space="preserve"> </w:t>
      </w:r>
      <w:r>
        <w:t>mesmo, indícanse os cálculos que debe realizar o técnico e inclúese un exemplo para unha maior</w:t>
      </w:r>
      <w:r>
        <w:rPr>
          <w:spacing w:val="1"/>
        </w:rPr>
        <w:t xml:space="preserve"> </w:t>
      </w:r>
      <w:r>
        <w:t>claridade.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52"/>
        <w:ind w:hanging="709"/>
      </w:pPr>
      <w:r>
        <w:rPr>
          <w:color w:val="DF761F"/>
        </w:rPr>
        <w:t>Descrición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da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metodoloxía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cálculo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do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anexo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VI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da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Directiva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(UE)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2018/2001</w:t>
      </w:r>
    </w:p>
    <w:p w:rsidR="00A95D88" w:rsidRDefault="00A95D88">
      <w:pPr>
        <w:pStyle w:val="Textoindependiente"/>
        <w:spacing w:before="7"/>
        <w:rPr>
          <w:b/>
          <w:sz w:val="23"/>
        </w:rPr>
      </w:pPr>
    </w:p>
    <w:p w:rsidR="00A95D88" w:rsidRDefault="008F3513">
      <w:pPr>
        <w:pStyle w:val="Textoindependiente"/>
        <w:spacing w:line="276" w:lineRule="auto"/>
        <w:ind w:left="238" w:right="488"/>
        <w:jc w:val="both"/>
      </w:pPr>
      <w:r>
        <w:rPr>
          <w:color w:val="0D0D0D"/>
        </w:rPr>
        <w:t>De conformidade co sinalado no punto 3.b) do anexo VI, a redución de emisións de gases de efecto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invernadoiro no caso de produción de calor a partir de combustibles de biomasa calcularase do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seguinte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xeito:</w:t>
      </w:r>
    </w:p>
    <w:p w:rsidR="00A95D88" w:rsidRDefault="008F3513">
      <w:pPr>
        <w:pStyle w:val="Textoindependiente"/>
        <w:spacing w:before="93" w:line="326" w:lineRule="exact"/>
        <w:ind w:left="3249" w:right="3808"/>
        <w:jc w:val="center"/>
        <w:rPr>
          <w:rFonts w:ascii="Cambria Math" w:eastAsia="Cambria Math" w:hAnsi="Cambria Math"/>
          <w:sz w:val="14"/>
        </w:rPr>
      </w:pPr>
      <w:r>
        <w:rPr>
          <w:rFonts w:ascii="Cambria Math" w:eastAsia="Cambria Math" w:hAnsi="Cambria Math"/>
          <w:color w:val="0D0D0D"/>
        </w:rPr>
        <w:t>𝑅𝐸𝐷𝑈𝐶𝐶𝐼Ó𝑁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47"/>
          <w:position w:val="13"/>
          <w:u w:val="single"/>
        </w:rPr>
        <w:t xml:space="preserve"> </w:t>
      </w:r>
      <w:r>
        <w:rPr>
          <w:rFonts w:ascii="Cambria Math" w:eastAsia="Cambria Math" w:hAnsi="Cambria Math"/>
          <w:position w:val="13"/>
          <w:u w:val="single"/>
        </w:rPr>
        <w:t>𝐸𝐶𝐹</w:t>
      </w:r>
      <w:r>
        <w:rPr>
          <w:rFonts w:ascii="Cambria Math" w:eastAsia="Cambria Math" w:hAnsi="Cambria Math"/>
          <w:position w:val="12"/>
          <w:sz w:val="14"/>
          <w:u w:val="single"/>
        </w:rPr>
        <w:t>ℎ</w:t>
      </w:r>
      <w:r>
        <w:rPr>
          <w:rFonts w:ascii="Cambria Math" w:eastAsia="Cambria Math" w:hAnsi="Cambria Math"/>
          <w:spacing w:val="15"/>
          <w:position w:val="12"/>
          <w:sz w:val="14"/>
          <w:u w:val="single"/>
        </w:rPr>
        <w:t xml:space="preserve"> </w:t>
      </w:r>
      <w:r>
        <w:rPr>
          <w:rFonts w:ascii="Cambria Math" w:eastAsia="Cambria Math" w:hAnsi="Cambria Math"/>
          <w:position w:val="13"/>
          <w:u w:val="single"/>
        </w:rPr>
        <w:t>− 𝐸𝐶𝐵</w:t>
      </w:r>
      <w:r>
        <w:rPr>
          <w:rFonts w:ascii="Cambria Math" w:eastAsia="Cambria Math" w:hAnsi="Cambria Math"/>
          <w:position w:val="12"/>
          <w:sz w:val="14"/>
          <w:u w:val="single"/>
        </w:rPr>
        <w:t>ℎ</w:t>
      </w:r>
    </w:p>
    <w:p w:rsidR="00A95D88" w:rsidRDefault="008F3513">
      <w:pPr>
        <w:pStyle w:val="Textoindependiente"/>
        <w:spacing w:line="198" w:lineRule="exact"/>
        <w:ind w:left="1391" w:right="302"/>
        <w:jc w:val="center"/>
        <w:rPr>
          <w:rFonts w:ascii="Cambria Math" w:eastAsia="Cambria Math" w:hAnsi="Cambria Math"/>
          <w:sz w:val="14"/>
        </w:rPr>
      </w:pPr>
      <w:r>
        <w:rPr>
          <w:rFonts w:ascii="Cambria Math" w:eastAsia="Cambria Math" w:hAnsi="Cambria Math"/>
          <w:w w:val="105"/>
          <w:position w:val="2"/>
        </w:rPr>
        <w:t>𝐸𝐶𝐹</w:t>
      </w:r>
      <w:r>
        <w:rPr>
          <w:rFonts w:ascii="Cambria Math" w:eastAsia="Cambria Math" w:hAnsi="Cambria Math"/>
          <w:w w:val="105"/>
          <w:sz w:val="14"/>
        </w:rPr>
        <w:t>ℎ</w:t>
      </w:r>
    </w:p>
    <w:p w:rsidR="00A95D88" w:rsidRDefault="00A95D88">
      <w:pPr>
        <w:pStyle w:val="Textoindependiente"/>
        <w:spacing w:before="5"/>
        <w:rPr>
          <w:rFonts w:ascii="Cambria Math"/>
          <w:sz w:val="12"/>
        </w:rPr>
      </w:pPr>
    </w:p>
    <w:p w:rsidR="00A95D88" w:rsidRDefault="008F3513">
      <w:pPr>
        <w:pStyle w:val="Textoindependiente"/>
        <w:spacing w:before="56"/>
        <w:ind w:left="238"/>
      </w:pPr>
      <w:r>
        <w:t>sendo:</w:t>
      </w:r>
    </w:p>
    <w:p w:rsidR="00A95D88" w:rsidRDefault="00A95D88">
      <w:pPr>
        <w:pStyle w:val="Textoindependiente"/>
        <w:rPr>
          <w:sz w:val="28"/>
        </w:rPr>
      </w:pPr>
    </w:p>
    <w:p w:rsidR="00A95D88" w:rsidRDefault="008F3513">
      <w:pPr>
        <w:pStyle w:val="Textoindependiente"/>
        <w:spacing w:before="56"/>
        <w:ind w:left="238"/>
      </w:pPr>
      <w:r>
        <w:rPr>
          <w:position w:val="2"/>
        </w:rPr>
        <w:t>ECB</w:t>
      </w:r>
      <w:r>
        <w:rPr>
          <w:sz w:val="14"/>
        </w:rPr>
        <w:t>h</w:t>
      </w:r>
      <w:r>
        <w:rPr>
          <w:spacing w:val="-3"/>
          <w:sz w:val="14"/>
        </w:rPr>
        <w:t xml:space="preserve"> </w:t>
      </w:r>
      <w:r>
        <w:rPr>
          <w:color w:val="0D0D0D"/>
        </w:rPr>
        <w:t>=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emisións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totais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correspondentes á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produción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calor.</w:t>
      </w:r>
    </w:p>
    <w:p w:rsidR="00A95D88" w:rsidRDefault="008F3513">
      <w:pPr>
        <w:pStyle w:val="Textoindependiente"/>
        <w:spacing w:before="161"/>
        <w:ind w:left="238"/>
      </w:pPr>
      <w:r>
        <w:rPr>
          <w:position w:val="2"/>
        </w:rPr>
        <w:t>ECF</w:t>
      </w:r>
      <w:r>
        <w:rPr>
          <w:sz w:val="14"/>
        </w:rPr>
        <w:t>h</w:t>
      </w:r>
      <w:r>
        <w:rPr>
          <w:spacing w:val="-3"/>
          <w:sz w:val="14"/>
        </w:rPr>
        <w:t xml:space="preserve"> </w:t>
      </w:r>
      <w:r>
        <w:rPr>
          <w:color w:val="0D0D0D"/>
        </w:rPr>
        <w:t>=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emisións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totais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combustibles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fósiles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referencia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calor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útil.</w:t>
      </w:r>
    </w:p>
    <w:p w:rsidR="00A95D88" w:rsidRDefault="008F3513">
      <w:pPr>
        <w:pStyle w:val="Textoindependiente"/>
        <w:spacing w:before="160" w:line="276" w:lineRule="auto"/>
        <w:ind w:left="238" w:right="623"/>
      </w:pPr>
      <w:r>
        <w:rPr>
          <w:position w:val="2"/>
        </w:rPr>
        <w:t>Segundo se indica no punto 19 do anexo VI, o valor do combustible fósil de referencia ECF</w:t>
      </w:r>
      <w:r>
        <w:rPr>
          <w:sz w:val="14"/>
        </w:rPr>
        <w:t xml:space="preserve">h </w:t>
      </w:r>
      <w:r>
        <w:rPr>
          <w:position w:val="2"/>
        </w:rPr>
        <w:t>será 80 g</w:t>
      </w:r>
      <w:r>
        <w:rPr>
          <w:spacing w:val="-47"/>
          <w:position w:val="2"/>
        </w:rPr>
        <w:t xml:space="preserve"> </w:t>
      </w:r>
      <w:r>
        <w:rPr>
          <w:position w:val="2"/>
        </w:rPr>
        <w:t>CO</w:t>
      </w:r>
      <w:r>
        <w:rPr>
          <w:sz w:val="14"/>
        </w:rPr>
        <w:t>2eq</w:t>
      </w:r>
      <w:r>
        <w:rPr>
          <w:position w:val="2"/>
        </w:rPr>
        <w:t>/MJ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 calor.</w:t>
      </w:r>
    </w:p>
    <w:p w:rsidR="00A95D88" w:rsidRDefault="008F3513">
      <w:pPr>
        <w:pStyle w:val="Textoindependiente"/>
        <w:spacing w:before="121" w:line="278" w:lineRule="auto"/>
        <w:ind w:left="238" w:right="484"/>
      </w:pPr>
      <w:r>
        <w:rPr>
          <w:position w:val="2"/>
        </w:rPr>
        <w:t>O termo do BCE</w:t>
      </w:r>
      <w:r>
        <w:rPr>
          <w:sz w:val="14"/>
        </w:rPr>
        <w:t xml:space="preserve">h </w:t>
      </w:r>
      <w:r>
        <w:rPr>
          <w:position w:val="2"/>
        </w:rPr>
        <w:t>para as instalacións enerxéticas que só produzan calor calcúlase, segundo o indicado</w:t>
      </w:r>
      <w:r>
        <w:rPr>
          <w:spacing w:val="-47"/>
          <w:position w:val="2"/>
        </w:rPr>
        <w:t xml:space="preserve"> </w:t>
      </w:r>
      <w:r>
        <w:t>no punto</w:t>
      </w:r>
      <w:r>
        <w:rPr>
          <w:spacing w:val="-1"/>
        </w:rPr>
        <w:t xml:space="preserve"> </w:t>
      </w:r>
      <w:r>
        <w:t>1.d) i),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anexo</w:t>
      </w:r>
      <w:r>
        <w:rPr>
          <w:spacing w:val="-1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seguinte fórmula:</w:t>
      </w:r>
    </w:p>
    <w:p w:rsidR="00A95D88" w:rsidRDefault="008F3513">
      <w:pPr>
        <w:pStyle w:val="Textoindependiente"/>
        <w:spacing w:before="48" w:line="231" w:lineRule="exact"/>
        <w:ind w:right="4564"/>
        <w:jc w:val="right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</w:p>
    <w:p w:rsidR="00A95D88" w:rsidRDefault="008F3513">
      <w:pPr>
        <w:pStyle w:val="Textoindependiente"/>
        <w:tabs>
          <w:tab w:val="left" w:pos="914"/>
          <w:tab w:val="left" w:pos="1186"/>
        </w:tabs>
        <w:spacing w:line="201" w:lineRule="exact"/>
        <w:ind w:right="4475"/>
        <w:jc w:val="right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2"/>
        </w:rPr>
        <w:t>𝐸𝐶𝐵</w:t>
      </w:r>
      <w:r>
        <w:rPr>
          <w:rFonts w:ascii="Cambria Math" w:eastAsia="Cambria Math" w:hAnsi="Cambria Math"/>
          <w:sz w:val="14"/>
        </w:rPr>
        <w:t>ℎ</w:t>
      </w:r>
      <w:r>
        <w:rPr>
          <w:rFonts w:ascii="Cambria Math" w:eastAsia="Cambria Math" w:hAnsi="Cambria Math"/>
          <w:spacing w:val="16"/>
          <w:sz w:val="14"/>
        </w:rPr>
        <w:t xml:space="preserve"> </w:t>
      </w:r>
      <w:r>
        <w:rPr>
          <w:rFonts w:ascii="Cambria Math" w:eastAsia="Cambria Math" w:hAnsi="Cambria Math"/>
          <w:position w:val="2"/>
        </w:rPr>
        <w:t>=</w:t>
      </w:r>
      <w:r>
        <w:rPr>
          <w:rFonts w:ascii="Cambria Math" w:eastAsia="Cambria Math" w:hAnsi="Cambria Math"/>
          <w:position w:val="2"/>
        </w:rPr>
        <w:tab/>
      </w:r>
      <w:r>
        <w:rPr>
          <w:rFonts w:ascii="Cambria Math" w:eastAsia="Cambria Math" w:hAnsi="Cambria Math"/>
          <w:position w:val="2"/>
          <w:u w:val="single"/>
        </w:rPr>
        <w:t xml:space="preserve"> </w:t>
      </w:r>
      <w:r>
        <w:rPr>
          <w:rFonts w:ascii="Cambria Math" w:eastAsia="Cambria Math" w:hAnsi="Cambria Math"/>
          <w:position w:val="2"/>
          <w:u w:val="single"/>
        </w:rPr>
        <w:tab/>
      </w:r>
    </w:p>
    <w:p w:rsidR="00A95D88" w:rsidRDefault="008F3513">
      <w:pPr>
        <w:pStyle w:val="Textoindependiente"/>
        <w:spacing w:line="226" w:lineRule="exact"/>
        <w:ind w:left="814" w:right="302"/>
        <w:jc w:val="center"/>
        <w:rPr>
          <w:rFonts w:ascii="Cambria Math" w:hAnsi="Cambria Math"/>
        </w:rPr>
      </w:pPr>
      <w:r>
        <w:rPr>
          <w:w w:val="115"/>
        </w:rPr>
        <w:t>η</w:t>
      </w:r>
      <w:r>
        <w:rPr>
          <w:rFonts w:ascii="Cambria Math" w:hAnsi="Cambria Math"/>
          <w:w w:val="115"/>
          <w:vertAlign w:val="subscript"/>
        </w:rPr>
        <w:t>ℎ</w:t>
      </w:r>
    </w:p>
    <w:p w:rsidR="00A95D88" w:rsidRDefault="008F3513">
      <w:pPr>
        <w:pStyle w:val="Textoindependiente"/>
        <w:spacing w:line="225" w:lineRule="exact"/>
        <w:ind w:left="224"/>
      </w:pPr>
      <w:r>
        <w:t>onde:</w:t>
      </w:r>
    </w:p>
    <w:p w:rsidR="00A95D88" w:rsidRDefault="008F3513">
      <w:pPr>
        <w:pStyle w:val="Textoindependiente"/>
        <w:spacing w:before="146"/>
        <w:ind w:left="238" w:right="312"/>
      </w:pPr>
      <w:r>
        <w:t>E = as emisións totais de gases de efecto invernadoiro procedentes do combustible antes da conversión</w:t>
      </w:r>
      <w:r>
        <w:rPr>
          <w:spacing w:val="-47"/>
        </w:rPr>
        <w:t xml:space="preserve"> </w:t>
      </w:r>
      <w:r>
        <w:t>final.</w:t>
      </w:r>
    </w:p>
    <w:p w:rsidR="00A95D88" w:rsidRDefault="008F3513">
      <w:pPr>
        <w:pStyle w:val="Textoindependiente"/>
        <w:spacing w:before="161"/>
        <w:ind w:left="238"/>
      </w:pPr>
      <w:r>
        <w:rPr>
          <w:position w:val="2"/>
        </w:rPr>
        <w:t>η</w:t>
      </w:r>
      <w:r>
        <w:rPr>
          <w:sz w:val="14"/>
        </w:rPr>
        <w:t xml:space="preserve">h </w:t>
      </w:r>
      <w:r>
        <w:rPr>
          <w:position w:val="2"/>
        </w:rPr>
        <w:t>= a eficiencia térmica, definida como a produción anual de calor útil dividida pola entrada anual de</w:t>
      </w:r>
      <w:r>
        <w:rPr>
          <w:spacing w:val="-47"/>
          <w:position w:val="2"/>
        </w:rPr>
        <w:t xml:space="preserve"> </w:t>
      </w:r>
      <w:r>
        <w:t>combustible,</w:t>
      </w:r>
      <w:r>
        <w:rPr>
          <w:spacing w:val="-3"/>
        </w:rPr>
        <w:t xml:space="preserve"> </w:t>
      </w:r>
      <w:r>
        <w:t>en función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seu</w:t>
      </w:r>
      <w:r>
        <w:rPr>
          <w:spacing w:val="-1"/>
        </w:rPr>
        <w:t xml:space="preserve"> </w:t>
      </w:r>
      <w:r>
        <w:t>contido</w:t>
      </w:r>
      <w:r>
        <w:rPr>
          <w:spacing w:val="-2"/>
        </w:rPr>
        <w:t xml:space="preserve"> </w:t>
      </w:r>
      <w:r>
        <w:t>enerxético.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2"/>
        <w:rPr>
          <w:sz w:val="23"/>
        </w:rPr>
      </w:pPr>
    </w:p>
    <w:p w:rsidR="00A95D88" w:rsidRDefault="008F3513">
      <w:pPr>
        <w:pStyle w:val="Textoindependiente"/>
        <w:ind w:left="238"/>
      </w:pPr>
      <w:r>
        <w:t>O</w:t>
      </w:r>
      <w:r>
        <w:rPr>
          <w:spacing w:val="-2"/>
        </w:rPr>
        <w:t xml:space="preserve"> </w:t>
      </w:r>
      <w:r>
        <w:t>término</w:t>
      </w:r>
      <w:r>
        <w:rPr>
          <w:spacing w:val="1"/>
        </w:rPr>
        <w:t xml:space="preserve"> </w:t>
      </w:r>
      <w:r>
        <w:t>E,</w:t>
      </w:r>
      <w:r>
        <w:rPr>
          <w:spacing w:val="-4"/>
        </w:rPr>
        <w:t xml:space="preserve"> </w:t>
      </w:r>
      <w:r>
        <w:t>segundo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establecido</w:t>
      </w:r>
      <w:r>
        <w:rPr>
          <w:spacing w:val="-1"/>
        </w:rPr>
        <w:t xml:space="preserve"> </w:t>
      </w:r>
      <w:r>
        <w:t>no punto</w:t>
      </w:r>
      <w:r>
        <w:rPr>
          <w:spacing w:val="-3"/>
        </w:rPr>
        <w:t xml:space="preserve"> </w:t>
      </w:r>
      <w:r>
        <w:t>1,</w:t>
      </w:r>
      <w:r>
        <w:rPr>
          <w:spacing w:val="-4"/>
        </w:rPr>
        <w:t xml:space="preserve"> </w:t>
      </w:r>
      <w:r>
        <w:t>calcularase</w:t>
      </w:r>
      <w:r>
        <w:rPr>
          <w:spacing w:val="-1"/>
        </w:rPr>
        <w:t xml:space="preserve"> </w:t>
      </w:r>
      <w:r>
        <w:t>coa</w:t>
      </w:r>
      <w:r>
        <w:rPr>
          <w:spacing w:val="-2"/>
        </w:rPr>
        <w:t xml:space="preserve"> </w:t>
      </w:r>
      <w:r>
        <w:t>seguinte</w:t>
      </w:r>
      <w:r>
        <w:rPr>
          <w:spacing w:val="-1"/>
        </w:rPr>
        <w:t xml:space="preserve"> </w:t>
      </w:r>
      <w:r>
        <w:t>fórmula:</w:t>
      </w:r>
    </w:p>
    <w:p w:rsidR="00A95D88" w:rsidRDefault="008F3513">
      <w:pPr>
        <w:pStyle w:val="Textoindependiente"/>
        <w:spacing w:before="161"/>
        <w:ind w:left="36" w:right="30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110"/>
        </w:rPr>
        <w:t>𝐸</w:t>
      </w:r>
      <w:r>
        <w:rPr>
          <w:rFonts w:ascii="Cambria Math" w:eastAsia="Cambria Math" w:hAnsi="Cambria Math"/>
          <w:spacing w:val="-5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=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𝑒𝑐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𝑙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3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𝑝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𝑡𝑑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𝑢</w:t>
      </w:r>
      <w:r>
        <w:rPr>
          <w:rFonts w:ascii="Cambria Math" w:eastAsia="Cambria Math" w:hAnsi="Cambria Math"/>
          <w:w w:val="110"/>
        </w:rPr>
        <w:t>−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𝑠𝑐𝑎</w:t>
      </w:r>
      <w:r>
        <w:rPr>
          <w:rFonts w:ascii="Cambria Math" w:eastAsia="Cambria Math" w:hAnsi="Cambria Math"/>
          <w:w w:val="110"/>
        </w:rPr>
        <w:t>−</w:t>
      </w:r>
      <w:r>
        <w:rPr>
          <w:rFonts w:ascii="Cambria Math" w:eastAsia="Cambria Math" w:hAnsi="Cambria Math"/>
          <w:spacing w:val="-3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𝑐𝑐𝑠</w:t>
      </w:r>
      <w:r>
        <w:rPr>
          <w:rFonts w:ascii="Cambria Math" w:eastAsia="Cambria Math" w:hAnsi="Cambria Math"/>
          <w:w w:val="110"/>
        </w:rPr>
        <w:t>−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𝑐𝑐𝑟</w:t>
      </w:r>
    </w:p>
    <w:p w:rsidR="00A95D88" w:rsidRDefault="00A95D88">
      <w:pPr>
        <w:pStyle w:val="Textoindependiente"/>
        <w:rPr>
          <w:rFonts w:ascii="Cambria Math"/>
          <w:sz w:val="10"/>
        </w:rPr>
      </w:pPr>
    </w:p>
    <w:p w:rsidR="00A95D88" w:rsidRDefault="008F3513">
      <w:pPr>
        <w:pStyle w:val="Textoindependiente"/>
        <w:spacing w:before="57"/>
        <w:ind w:left="238"/>
      </w:pPr>
      <w:r>
        <w:t>sendo:</w:t>
      </w:r>
    </w:p>
    <w:p w:rsidR="00A95D88" w:rsidRDefault="008F3513">
      <w:pPr>
        <w:pStyle w:val="Textoindependiente"/>
        <w:spacing w:before="161" w:line="384" w:lineRule="auto"/>
        <w:ind w:left="238" w:right="940"/>
      </w:pPr>
      <w:r>
        <w:t>E = as emisións totais procedentes da produción do combustible antes da conversión de enerxía.</w:t>
      </w:r>
      <w:r>
        <w:rPr>
          <w:spacing w:val="-47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-1"/>
          <w:sz w:val="14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emisións procedentes</w:t>
      </w:r>
      <w:r>
        <w:rPr>
          <w:spacing w:val="-4"/>
        </w:rPr>
        <w:t xml:space="preserve"> </w:t>
      </w:r>
      <w:r>
        <w:t>da extracción</w:t>
      </w:r>
      <w:r>
        <w:rPr>
          <w:spacing w:val="-4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cultivo</w:t>
      </w:r>
      <w:r>
        <w:rPr>
          <w:spacing w:val="1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materias primas.</w:t>
      </w:r>
    </w:p>
    <w:p w:rsidR="00A95D88" w:rsidRDefault="008F3513">
      <w:pPr>
        <w:pStyle w:val="Textoindependiente"/>
        <w:spacing w:line="278" w:lineRule="auto"/>
        <w:ind w:left="238" w:right="557"/>
      </w:pPr>
      <w:r>
        <w:rPr>
          <w:position w:val="2"/>
        </w:rPr>
        <w:t>e</w:t>
      </w:r>
      <w:r>
        <w:rPr>
          <w:sz w:val="14"/>
        </w:rPr>
        <w:t xml:space="preserve">l </w:t>
      </w:r>
      <w:r>
        <w:t>= emisións anualizadas derivadas das modificacións nas reservas de carbono causadas polo cambio</w:t>
      </w:r>
      <w:r>
        <w:rPr>
          <w:spacing w:val="-47"/>
        </w:rPr>
        <w:t xml:space="preserve"> </w:t>
      </w:r>
      <w:r>
        <w:t>de uso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solo.</w:t>
      </w:r>
    </w:p>
    <w:p w:rsidR="00A95D88" w:rsidRDefault="008F3513">
      <w:pPr>
        <w:pStyle w:val="Textoindependiente"/>
        <w:spacing w:before="114" w:line="384" w:lineRule="auto"/>
        <w:ind w:left="238" w:right="5565"/>
      </w:pPr>
      <w:r>
        <w:rPr>
          <w:position w:val="2"/>
        </w:rPr>
        <w:t>e</w:t>
      </w:r>
      <w:r>
        <w:rPr>
          <w:sz w:val="14"/>
        </w:rPr>
        <w:t xml:space="preserve">p </w:t>
      </w:r>
      <w:r>
        <w:t>= emisións derivadas da transformación</w:t>
      </w:r>
      <w:r>
        <w:rPr>
          <w:sz w:val="14"/>
        </w:rPr>
        <w:t>.</w:t>
      </w:r>
      <w:r>
        <w:rPr>
          <w:spacing w:val="-29"/>
          <w:sz w:val="14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-3"/>
          <w:sz w:val="14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emisións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transporte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distribución.</w:t>
      </w:r>
    </w:p>
    <w:p w:rsidR="00A95D88" w:rsidRDefault="008F3513">
      <w:pPr>
        <w:pStyle w:val="Textoindependiente"/>
        <w:spacing w:line="287" w:lineRule="exact"/>
        <w:ind w:left="238"/>
      </w:pPr>
      <w:r>
        <w:rPr>
          <w:position w:val="2"/>
        </w:rPr>
        <w:t>e</w:t>
      </w:r>
      <w:r>
        <w:rPr>
          <w:sz w:val="14"/>
        </w:rPr>
        <w:t>u</w:t>
      </w:r>
      <w:r>
        <w:rPr>
          <w:spacing w:val="-3"/>
          <w:sz w:val="14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as emisións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combustible durante</w:t>
      </w:r>
      <w:r>
        <w:rPr>
          <w:spacing w:val="-3"/>
        </w:rPr>
        <w:t xml:space="preserve"> </w:t>
      </w:r>
      <w:r>
        <w:t>o seu consumo.</w:t>
      </w:r>
    </w:p>
    <w:p w:rsidR="00A95D88" w:rsidRDefault="008F3513">
      <w:pPr>
        <w:pStyle w:val="Textoindependiente"/>
        <w:spacing w:before="160" w:line="278" w:lineRule="auto"/>
        <w:ind w:left="238" w:right="738"/>
      </w:pPr>
      <w:r>
        <w:rPr>
          <w:position w:val="2"/>
        </w:rPr>
        <w:t>e</w:t>
      </w:r>
      <w:r>
        <w:rPr>
          <w:sz w:val="14"/>
        </w:rPr>
        <w:t xml:space="preserve">sca </w:t>
      </w:r>
      <w:r>
        <w:t>= a redución das emisións derivadas da acumulación de carbono no solo mediante a mellora da</w:t>
      </w:r>
      <w:r>
        <w:rPr>
          <w:spacing w:val="-47"/>
        </w:rPr>
        <w:t xml:space="preserve"> </w:t>
      </w:r>
      <w:r>
        <w:t>xestión</w:t>
      </w:r>
      <w:r>
        <w:rPr>
          <w:spacing w:val="-2"/>
        </w:rPr>
        <w:t xml:space="preserve"> </w:t>
      </w:r>
      <w:r>
        <w:t>agrícola.</w:t>
      </w:r>
    </w:p>
    <w:p w:rsidR="00A95D88" w:rsidRDefault="008F3513">
      <w:pPr>
        <w:pStyle w:val="Textoindependiente"/>
        <w:spacing w:before="115"/>
        <w:ind w:left="238"/>
      </w:pPr>
      <w:r>
        <w:rPr>
          <w:position w:val="2"/>
        </w:rPr>
        <w:t>e</w:t>
      </w:r>
      <w:r>
        <w:rPr>
          <w:sz w:val="14"/>
        </w:rPr>
        <w:t>ccs</w:t>
      </w:r>
      <w:r>
        <w:rPr>
          <w:spacing w:val="-1"/>
          <w:sz w:val="14"/>
        </w:rPr>
        <w:t xml:space="preserve"> </w:t>
      </w:r>
      <w:r>
        <w:t>=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redución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emisións</w:t>
      </w:r>
      <w:r>
        <w:rPr>
          <w:spacing w:val="-1"/>
        </w:rPr>
        <w:t xml:space="preserve"> </w:t>
      </w:r>
      <w:r>
        <w:t>derivadas</w:t>
      </w:r>
      <w:r>
        <w:rPr>
          <w:spacing w:val="-4"/>
        </w:rPr>
        <w:t xml:space="preserve"> </w:t>
      </w:r>
      <w:r>
        <w:t>da captación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almacenamento</w:t>
      </w:r>
      <w:r>
        <w:rPr>
          <w:spacing w:val="-2"/>
        </w:rPr>
        <w:t xml:space="preserve"> </w:t>
      </w:r>
      <w:r>
        <w:t>xeolóxico</w:t>
      </w:r>
      <w:r>
        <w:rPr>
          <w:spacing w:val="-1"/>
        </w:rPr>
        <w:t xml:space="preserve"> </w:t>
      </w:r>
      <w:r>
        <w:t>de CO2.</w:t>
      </w:r>
    </w:p>
    <w:p w:rsidR="00A95D88" w:rsidRDefault="00A95D88">
      <w:p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5"/>
        <w:ind w:left="238"/>
      </w:pPr>
      <w:r>
        <w:rPr>
          <w:position w:val="2"/>
        </w:rPr>
        <w:t>e</w:t>
      </w:r>
      <w:r>
        <w:rPr>
          <w:sz w:val="14"/>
        </w:rPr>
        <w:t>ccr</w:t>
      </w:r>
      <w:r>
        <w:rPr>
          <w:spacing w:val="-2"/>
          <w:sz w:val="14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redución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emisións derivadas</w:t>
      </w:r>
      <w:r>
        <w:rPr>
          <w:spacing w:val="-4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captación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reposición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CO2.</w:t>
      </w:r>
    </w:p>
    <w:p w:rsidR="00A95D88" w:rsidRDefault="008F3513">
      <w:pPr>
        <w:pStyle w:val="Textoindependiente"/>
        <w:spacing w:before="161"/>
        <w:ind w:left="238"/>
      </w:pPr>
      <w:r>
        <w:t>Non</w:t>
      </w:r>
      <w:r>
        <w:rPr>
          <w:spacing w:val="-2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terán</w:t>
      </w:r>
      <w:r>
        <w:rPr>
          <w:spacing w:val="-4"/>
        </w:rPr>
        <w:t xml:space="preserve"> </w:t>
      </w:r>
      <w:r>
        <w:t>en conta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emisións</w:t>
      </w:r>
      <w:r>
        <w:rPr>
          <w:spacing w:val="-4"/>
        </w:rPr>
        <w:t xml:space="preserve"> </w:t>
      </w:r>
      <w:r>
        <w:t>derivadas da</w:t>
      </w:r>
      <w:r>
        <w:rPr>
          <w:spacing w:val="-1"/>
        </w:rPr>
        <w:t xml:space="preserve"> </w:t>
      </w:r>
      <w:r>
        <w:t>fabricación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maquinaria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equipamentos.</w:t>
      </w:r>
    </w:p>
    <w:p w:rsidR="00A95D88" w:rsidRDefault="008F3513">
      <w:pPr>
        <w:pStyle w:val="Textoindependiente"/>
        <w:spacing w:before="164"/>
        <w:ind w:left="238"/>
      </w:pPr>
      <w:r>
        <w:t>Todos</w:t>
      </w:r>
      <w:r>
        <w:rPr>
          <w:spacing w:val="-5"/>
        </w:rPr>
        <w:t xml:space="preserve"> </w:t>
      </w:r>
      <w:r>
        <w:t>estes</w:t>
      </w:r>
      <w:r>
        <w:rPr>
          <w:spacing w:val="-5"/>
        </w:rPr>
        <w:t xml:space="preserve"> </w:t>
      </w:r>
      <w:r>
        <w:t>termos</w:t>
      </w:r>
      <w:r>
        <w:rPr>
          <w:spacing w:val="-5"/>
        </w:rPr>
        <w:t xml:space="preserve"> </w:t>
      </w:r>
      <w:r>
        <w:t>calcularanse</w:t>
      </w:r>
      <w:r>
        <w:rPr>
          <w:spacing w:val="-1"/>
        </w:rPr>
        <w:t xml:space="preserve"> </w:t>
      </w:r>
      <w:r>
        <w:t>segundo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disposto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cada</w:t>
      </w:r>
      <w:r>
        <w:rPr>
          <w:spacing w:val="-3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deles</w:t>
      </w:r>
      <w:r>
        <w:rPr>
          <w:spacing w:val="-2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apartado</w:t>
      </w:r>
      <w:r>
        <w:rPr>
          <w:spacing w:val="-2"/>
        </w:rPr>
        <w:t xml:space="preserve"> </w:t>
      </w:r>
      <w:r>
        <w:t>B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Anexo</w:t>
      </w:r>
      <w:r>
        <w:rPr>
          <w:spacing w:val="-1"/>
        </w:rPr>
        <w:t xml:space="preserve"> </w:t>
      </w:r>
      <w:r>
        <w:t>VI.</w:t>
      </w:r>
    </w:p>
    <w:p w:rsidR="00A95D88" w:rsidRDefault="008F3513">
      <w:pPr>
        <w:pStyle w:val="Textoindependiente"/>
        <w:spacing w:before="161" w:line="276" w:lineRule="auto"/>
        <w:ind w:left="238" w:right="484"/>
        <w:jc w:val="both"/>
      </w:pPr>
      <w:r>
        <w:t>No cálculo das emisións, E, pódense utilizar para algúns factores os valores por defecto desagregados</w:t>
      </w:r>
      <w:r>
        <w:rPr>
          <w:spacing w:val="1"/>
        </w:rPr>
        <w:t xml:space="preserve"> </w:t>
      </w:r>
      <w:r>
        <w:rPr>
          <w:spacing w:val="-1"/>
        </w:rPr>
        <w:t>do</w:t>
      </w:r>
      <w:r>
        <w:rPr>
          <w:spacing w:val="-9"/>
        </w:rPr>
        <w:t xml:space="preserve"> </w:t>
      </w:r>
      <w:r>
        <w:rPr>
          <w:spacing w:val="-1"/>
        </w:rPr>
        <w:t>anexo</w:t>
      </w:r>
      <w:r>
        <w:rPr>
          <w:spacing w:val="-8"/>
        </w:rPr>
        <w:t xml:space="preserve"> </w:t>
      </w:r>
      <w:r>
        <w:rPr>
          <w:spacing w:val="-1"/>
        </w:rPr>
        <w:t>VI,</w:t>
      </w:r>
      <w:r>
        <w:rPr>
          <w:spacing w:val="-9"/>
        </w:rPr>
        <w:t xml:space="preserve"> </w:t>
      </w:r>
      <w:r>
        <w:t>parte</w:t>
      </w:r>
      <w:r>
        <w:rPr>
          <w:spacing w:val="-10"/>
        </w:rPr>
        <w:t xml:space="preserve"> </w:t>
      </w:r>
      <w:r>
        <w:t>C,</w:t>
      </w:r>
      <w:r>
        <w:rPr>
          <w:spacing w:val="-10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existen</w:t>
      </w:r>
      <w:r>
        <w:rPr>
          <w:spacing w:val="-11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cadeas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produción</w:t>
      </w:r>
      <w:r>
        <w:rPr>
          <w:spacing w:val="-10"/>
        </w:rPr>
        <w:t xml:space="preserve"> </w:t>
      </w:r>
      <w:r>
        <w:t>consideradas,</w:t>
      </w:r>
      <w:r>
        <w:rPr>
          <w:spacing w:val="-10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os</w:t>
      </w:r>
      <w:r>
        <w:rPr>
          <w:spacing w:val="-12"/>
        </w:rPr>
        <w:t xml:space="preserve"> </w:t>
      </w:r>
      <w:r>
        <w:t>valores</w:t>
      </w:r>
      <w:r>
        <w:rPr>
          <w:spacing w:val="-9"/>
        </w:rPr>
        <w:t xml:space="preserve"> </w:t>
      </w:r>
      <w:r>
        <w:t>reais</w:t>
      </w:r>
      <w:r>
        <w:rPr>
          <w:spacing w:val="-10"/>
        </w:rPr>
        <w:t xml:space="preserve"> </w:t>
      </w:r>
      <w:r>
        <w:t>calculados</w:t>
      </w:r>
      <w:r>
        <w:rPr>
          <w:spacing w:val="-47"/>
        </w:rPr>
        <w:t xml:space="preserve"> </w:t>
      </w:r>
      <w:r>
        <w:t>segundo o</w:t>
      </w:r>
      <w:r>
        <w:rPr>
          <w:spacing w:val="-3"/>
        </w:rPr>
        <w:t xml:space="preserve"> </w:t>
      </w:r>
      <w:r>
        <w:t>método</w:t>
      </w:r>
      <w:r>
        <w:rPr>
          <w:spacing w:val="-3"/>
        </w:rPr>
        <w:t xml:space="preserve"> </w:t>
      </w:r>
      <w:r>
        <w:t>establecido</w:t>
      </w:r>
      <w:r>
        <w:rPr>
          <w:spacing w:val="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Anexo</w:t>
      </w:r>
      <w:r>
        <w:rPr>
          <w:spacing w:val="1"/>
        </w:rPr>
        <w:t xml:space="preserve"> </w:t>
      </w:r>
      <w:r>
        <w:t>VI, parte</w:t>
      </w:r>
      <w:r>
        <w:rPr>
          <w:spacing w:val="-1"/>
        </w:rPr>
        <w:t xml:space="preserve"> </w:t>
      </w:r>
      <w:r>
        <w:t>B, para</w:t>
      </w:r>
      <w:r>
        <w:rPr>
          <w:spacing w:val="-1"/>
        </w:rPr>
        <w:t xml:space="preserve"> </w:t>
      </w:r>
      <w:r>
        <w:t>todos</w:t>
      </w:r>
      <w:r>
        <w:rPr>
          <w:spacing w:val="-2"/>
        </w:rPr>
        <w:t xml:space="preserve"> </w:t>
      </w:r>
      <w:r>
        <w:t>os demais</w:t>
      </w:r>
      <w:r>
        <w:rPr>
          <w:spacing w:val="-4"/>
        </w:rPr>
        <w:t xml:space="preserve"> </w:t>
      </w:r>
      <w:r>
        <w:t>factores.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10"/>
        <w:rPr>
          <w:sz w:val="32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50"/>
        </w:tabs>
        <w:spacing w:line="276" w:lineRule="auto"/>
        <w:ind w:left="238" w:right="501" w:firstLine="0"/>
        <w:jc w:val="both"/>
      </w:pPr>
      <w:r>
        <w:rPr>
          <w:color w:val="DF761F"/>
        </w:rPr>
        <w:t>Datos calculados por un técnico en relación coa subministración de combustibles de</w:t>
      </w:r>
      <w:r>
        <w:rPr>
          <w:color w:val="DF761F"/>
          <w:spacing w:val="-52"/>
        </w:rPr>
        <w:t xml:space="preserve"> </w:t>
      </w:r>
      <w:r>
        <w:rPr>
          <w:color w:val="DF761F"/>
        </w:rPr>
        <w:t>biomasa: valor das emisións derivadas da produción de combustible (informe xustificativo</w:t>
      </w:r>
      <w:r>
        <w:rPr>
          <w:color w:val="DF761F"/>
          <w:spacing w:val="1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1"/>
        </w:rPr>
        <w:t xml:space="preserve"> </w:t>
      </w:r>
      <w:r>
        <w:rPr>
          <w:color w:val="DF761F"/>
        </w:rPr>
        <w:t>E).</w:t>
      </w:r>
    </w:p>
    <w:p w:rsidR="00A95D88" w:rsidRDefault="00A95D88">
      <w:pPr>
        <w:pStyle w:val="Textoindependiente"/>
        <w:spacing w:before="5"/>
        <w:rPr>
          <w:b/>
          <w:sz w:val="19"/>
        </w:rPr>
      </w:pPr>
    </w:p>
    <w:p w:rsidR="00A95D88" w:rsidRDefault="008F3513">
      <w:pPr>
        <w:pStyle w:val="Textoindependiente"/>
        <w:spacing w:line="278" w:lineRule="auto"/>
        <w:ind w:left="238" w:right="485"/>
        <w:jc w:val="both"/>
      </w:pPr>
      <w:r>
        <w:rPr>
          <w:position w:val="2"/>
        </w:rPr>
        <w:t>O provedor de combustibles de biomasa proporcionará o valor de E, expresado en gCO</w:t>
      </w:r>
      <w:r>
        <w:rPr>
          <w:sz w:val="14"/>
        </w:rPr>
        <w:t>2 eq</w:t>
      </w:r>
      <w:r>
        <w:rPr>
          <w:position w:val="2"/>
        </w:rPr>
        <w:t>/MJ de</w:t>
      </w:r>
      <w:r>
        <w:rPr>
          <w:spacing w:val="1"/>
          <w:position w:val="2"/>
        </w:rPr>
        <w:t xml:space="preserve"> </w:t>
      </w:r>
      <w:r>
        <w:t>combustible.</w:t>
      </w:r>
    </w:p>
    <w:p w:rsidR="00A95D88" w:rsidRDefault="008F3513">
      <w:pPr>
        <w:spacing w:before="117" w:line="276" w:lineRule="auto"/>
        <w:ind w:left="238" w:right="483"/>
        <w:jc w:val="both"/>
      </w:pPr>
      <w:r>
        <w:t>O cálculo deste valor realizarase mediante os factores de emisión obtidos das fontes utilizadas pola</w:t>
      </w:r>
      <w:r>
        <w:rPr>
          <w:spacing w:val="1"/>
        </w:rPr>
        <w:t xml:space="preserve"> </w:t>
      </w:r>
      <w:r>
        <w:t>Comisión Europea para o desenvolvemento da metodoloxía do anexo VI, como, por exemplo, o</w:t>
      </w:r>
      <w:r>
        <w:rPr>
          <w:spacing w:val="1"/>
        </w:rPr>
        <w:t xml:space="preserve"> </w:t>
      </w:r>
      <w:r>
        <w:t>documento</w:t>
      </w:r>
      <w:r>
        <w:rPr>
          <w:spacing w:val="1"/>
        </w:rPr>
        <w:t xml:space="preserve"> </w:t>
      </w:r>
      <w:r>
        <w:rPr>
          <w:i/>
        </w:rPr>
        <w:t>Solid</w:t>
      </w:r>
      <w:r>
        <w:rPr>
          <w:i/>
          <w:spacing w:val="1"/>
        </w:rPr>
        <w:t xml:space="preserve"> </w:t>
      </w:r>
      <w:r>
        <w:rPr>
          <w:i/>
        </w:rPr>
        <w:t>and</w:t>
      </w:r>
      <w:r>
        <w:rPr>
          <w:i/>
          <w:spacing w:val="1"/>
        </w:rPr>
        <w:t xml:space="preserve"> </w:t>
      </w:r>
      <w:r>
        <w:rPr>
          <w:i/>
        </w:rPr>
        <w:t>gaseous</w:t>
      </w:r>
      <w:r>
        <w:rPr>
          <w:i/>
          <w:spacing w:val="1"/>
        </w:rPr>
        <w:t xml:space="preserve"> </w:t>
      </w:r>
      <w:r>
        <w:rPr>
          <w:i/>
        </w:rPr>
        <w:t>bionergy</w:t>
      </w:r>
      <w:r>
        <w:rPr>
          <w:i/>
          <w:spacing w:val="1"/>
        </w:rPr>
        <w:t xml:space="preserve"> </w:t>
      </w:r>
      <w:r>
        <w:rPr>
          <w:i/>
        </w:rPr>
        <w:t>pathways: input</w:t>
      </w:r>
      <w:r>
        <w:rPr>
          <w:i/>
          <w:spacing w:val="1"/>
        </w:rPr>
        <w:t xml:space="preserve"> </w:t>
      </w:r>
      <w:r>
        <w:rPr>
          <w:i/>
        </w:rPr>
        <w:t>values</w:t>
      </w:r>
      <w:r>
        <w:rPr>
          <w:i/>
          <w:spacing w:val="1"/>
        </w:rPr>
        <w:t xml:space="preserve"> </w:t>
      </w:r>
      <w:r>
        <w:rPr>
          <w:i/>
        </w:rPr>
        <w:t>and</w:t>
      </w:r>
      <w:r>
        <w:rPr>
          <w:i/>
          <w:spacing w:val="1"/>
        </w:rPr>
        <w:t xml:space="preserve"> </w:t>
      </w:r>
      <w:r>
        <w:rPr>
          <w:i/>
        </w:rPr>
        <w:t>GHG</w:t>
      </w:r>
      <w:r>
        <w:rPr>
          <w:i/>
          <w:spacing w:val="1"/>
        </w:rPr>
        <w:t xml:space="preserve"> </w:t>
      </w:r>
      <w:r>
        <w:rPr>
          <w:i/>
        </w:rPr>
        <w:t>emissions</w:t>
      </w:r>
      <w:r>
        <w:rPr>
          <w:i/>
          <w:spacing w:val="1"/>
        </w:rPr>
        <w:t xml:space="preserve"> </w:t>
      </w:r>
      <w:r>
        <w:rPr>
          <w:i/>
        </w:rPr>
        <w:t>de</w:t>
      </w:r>
      <w:r>
        <w:rPr>
          <w:i/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rPr>
          <w:i/>
        </w:rPr>
        <w:t>Joint</w:t>
      </w:r>
      <w:r>
        <w:rPr>
          <w:i/>
          <w:spacing w:val="1"/>
        </w:rPr>
        <w:t xml:space="preserve"> </w:t>
      </w:r>
      <w:r>
        <w:rPr>
          <w:i/>
        </w:rPr>
        <w:t>Research</w:t>
      </w:r>
      <w:r>
        <w:rPr>
          <w:i/>
          <w:spacing w:val="-4"/>
        </w:rPr>
        <w:t xml:space="preserve"> </w:t>
      </w:r>
      <w:r>
        <w:rPr>
          <w:i/>
        </w:rPr>
        <w:t xml:space="preserve">Centre </w:t>
      </w:r>
      <w:r>
        <w:t>(JRC), as</w:t>
      </w:r>
      <w:r>
        <w:rPr>
          <w:spacing w:val="-1"/>
        </w:rPr>
        <w:t xml:space="preserve"> </w:t>
      </w:r>
      <w:r>
        <w:t>fontes</w:t>
      </w:r>
      <w:r>
        <w:rPr>
          <w:spacing w:val="-3"/>
        </w:rPr>
        <w:t xml:space="preserve"> </w:t>
      </w:r>
      <w:r>
        <w:t>citadas</w:t>
      </w:r>
      <w:r>
        <w:rPr>
          <w:spacing w:val="-3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documentos do proxecto</w:t>
      </w:r>
      <w:r>
        <w:rPr>
          <w:spacing w:val="1"/>
        </w:rPr>
        <w:t xml:space="preserve"> </w:t>
      </w:r>
      <w:r>
        <w:t>Biograce.</w:t>
      </w:r>
    </w:p>
    <w:p w:rsidR="00A95D88" w:rsidRDefault="008F3513">
      <w:pPr>
        <w:pStyle w:val="Textoindependiente"/>
        <w:spacing w:before="123"/>
        <w:ind w:left="238"/>
        <w:jc w:val="both"/>
      </w:pPr>
      <w:r>
        <w:t>Este</w:t>
      </w:r>
      <w:r>
        <w:rPr>
          <w:spacing w:val="-4"/>
        </w:rPr>
        <w:t xml:space="preserve"> </w:t>
      </w:r>
      <w:r>
        <w:t>cálculo</w:t>
      </w:r>
      <w:r>
        <w:rPr>
          <w:spacing w:val="-3"/>
        </w:rPr>
        <w:t xml:space="preserve"> </w:t>
      </w:r>
      <w:r>
        <w:t>deberá</w:t>
      </w:r>
      <w:r>
        <w:rPr>
          <w:spacing w:val="-4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certificado por</w:t>
      </w:r>
      <w:r>
        <w:rPr>
          <w:spacing w:val="-1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técnico competente</w:t>
      </w:r>
      <w:r>
        <w:rPr>
          <w:spacing w:val="-3"/>
        </w:rPr>
        <w:t xml:space="preserve"> </w:t>
      </w:r>
      <w:r>
        <w:t>polo</w:t>
      </w:r>
      <w:r>
        <w:rPr>
          <w:spacing w:val="-1"/>
        </w:rPr>
        <w:t xml:space="preserve"> </w:t>
      </w:r>
      <w:r>
        <w:t>provedor</w:t>
      </w:r>
      <w:r>
        <w:rPr>
          <w:spacing w:val="-1"/>
        </w:rPr>
        <w:t xml:space="preserve"> </w:t>
      </w:r>
      <w:r>
        <w:t>de combustible.</w:t>
      </w:r>
    </w:p>
    <w:p w:rsidR="00A95D88" w:rsidRDefault="008F3513">
      <w:pPr>
        <w:pStyle w:val="Textoindependiente"/>
        <w:spacing w:before="161" w:line="276" w:lineRule="auto"/>
        <w:ind w:left="238" w:right="485"/>
        <w:jc w:val="both"/>
      </w:pPr>
      <w:r>
        <w:t>De conformidade co punto 5 do anexo VI, as emisións procedentes da extracción, recollida ou cultivo</w:t>
      </w:r>
      <w:r>
        <w:rPr>
          <w:spacing w:val="1"/>
        </w:rPr>
        <w:t xml:space="preserve"> </w:t>
      </w:r>
      <w:r>
        <w:rPr>
          <w:position w:val="2"/>
        </w:rPr>
        <w:t>de materias primas, e</w:t>
      </w:r>
      <w:r>
        <w:rPr>
          <w:sz w:val="14"/>
        </w:rPr>
        <w:t>ec</w:t>
      </w:r>
      <w:r>
        <w:rPr>
          <w:position w:val="2"/>
        </w:rPr>
        <w:t>, incluirán as emisións do propio proceso de extracción, recolección ou cultivo;</w:t>
      </w:r>
      <w:r>
        <w:rPr>
          <w:spacing w:val="-47"/>
          <w:position w:val="2"/>
        </w:rPr>
        <w:t xml:space="preserve"> </w:t>
      </w:r>
      <w:r>
        <w:t>a recollida, secado e almacenamento de materias primas; dos residuos e perdas, e da produción de</w:t>
      </w:r>
      <w:r>
        <w:rPr>
          <w:spacing w:val="1"/>
        </w:rPr>
        <w:t xml:space="preserve"> </w:t>
      </w:r>
      <w:r>
        <w:t>substancias químicas ou produtos empregados na extracción ou cultivo. As estimacións das emisións</w:t>
      </w:r>
      <w:r>
        <w:rPr>
          <w:spacing w:val="1"/>
        </w:rPr>
        <w:t xml:space="preserve"> </w:t>
      </w:r>
      <w:r>
        <w:rPr>
          <w:spacing w:val="-1"/>
        </w:rPr>
        <w:t>derivadas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8"/>
        </w:rPr>
        <w:t xml:space="preserve"> </w:t>
      </w:r>
      <w:r>
        <w:rPr>
          <w:spacing w:val="-1"/>
        </w:rPr>
        <w:t>cultivo</w:t>
      </w:r>
      <w:r>
        <w:rPr>
          <w:spacing w:val="-8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explotación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biomasa</w:t>
      </w:r>
      <w:r>
        <w:rPr>
          <w:spacing w:val="-11"/>
        </w:rPr>
        <w:t xml:space="preserve"> </w:t>
      </w:r>
      <w:r>
        <w:t>forestal</w:t>
      </w:r>
      <w:r>
        <w:rPr>
          <w:spacing w:val="-10"/>
        </w:rPr>
        <w:t xml:space="preserve"> </w:t>
      </w:r>
      <w:r>
        <w:t>poderán</w:t>
      </w:r>
      <w:r>
        <w:rPr>
          <w:spacing w:val="-12"/>
        </w:rPr>
        <w:t xml:space="preserve"> </w:t>
      </w:r>
      <w:r>
        <w:t>elaborarse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partir</w:t>
      </w:r>
      <w:r>
        <w:rPr>
          <w:spacing w:val="-10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tales</w:t>
      </w:r>
      <w:r>
        <w:rPr>
          <w:spacing w:val="-12"/>
        </w:rPr>
        <w:t xml:space="preserve"> </w:t>
      </w:r>
      <w:r>
        <w:t>emisións</w:t>
      </w:r>
      <w:r>
        <w:rPr>
          <w:spacing w:val="-48"/>
        </w:rPr>
        <w:t xml:space="preserve"> </w:t>
      </w:r>
      <w:r>
        <w:t>calculadas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zonas</w:t>
      </w:r>
      <w:r>
        <w:rPr>
          <w:spacing w:val="-1"/>
        </w:rPr>
        <w:t xml:space="preserve"> </w:t>
      </w:r>
      <w:r>
        <w:t>xeográficas</w:t>
      </w:r>
      <w:r>
        <w:rPr>
          <w:spacing w:val="-1"/>
        </w:rPr>
        <w:t xml:space="preserve"> </w:t>
      </w:r>
      <w:r>
        <w:t>a nivel</w:t>
      </w:r>
      <w:r>
        <w:rPr>
          <w:spacing w:val="-1"/>
        </w:rPr>
        <w:t xml:space="preserve"> </w:t>
      </w:r>
      <w:r>
        <w:t>nacional,</w:t>
      </w:r>
      <w:r>
        <w:rPr>
          <w:spacing w:val="-4"/>
        </w:rPr>
        <w:t xml:space="preserve"> </w:t>
      </w:r>
      <w:r>
        <w:t>como</w:t>
      </w:r>
      <w:r>
        <w:rPr>
          <w:spacing w:val="-2"/>
        </w:rPr>
        <w:t xml:space="preserve"> </w:t>
      </w:r>
      <w:r>
        <w:t>alternativa</w:t>
      </w:r>
      <w:r>
        <w:rPr>
          <w:spacing w:val="-4"/>
        </w:rPr>
        <w:t xml:space="preserve"> </w:t>
      </w:r>
      <w:r>
        <w:t>á</w:t>
      </w:r>
      <w:r>
        <w:rPr>
          <w:spacing w:val="-1"/>
        </w:rPr>
        <w:t xml:space="preserve"> </w:t>
      </w:r>
      <w:r>
        <w:t>utilización</w:t>
      </w:r>
      <w:r>
        <w:rPr>
          <w:spacing w:val="-5"/>
        </w:rPr>
        <w:t xml:space="preserve"> </w:t>
      </w:r>
      <w:r>
        <w:t>de valores</w:t>
      </w:r>
      <w:r>
        <w:rPr>
          <w:spacing w:val="-1"/>
        </w:rPr>
        <w:t xml:space="preserve"> </w:t>
      </w:r>
      <w:r>
        <w:t>reais.</w:t>
      </w:r>
    </w:p>
    <w:p w:rsidR="00A95D88" w:rsidRDefault="008F3513">
      <w:pPr>
        <w:pStyle w:val="Textoindependiente"/>
        <w:spacing w:before="120" w:line="276" w:lineRule="auto"/>
        <w:ind w:left="238" w:right="484"/>
        <w:jc w:val="both"/>
      </w:pPr>
      <w:r>
        <w:t>Tal e como se indica no punto 18, considerarase que os residuos e refugallos, incluídas as copas de</w:t>
      </w:r>
      <w:r>
        <w:rPr>
          <w:spacing w:val="1"/>
        </w:rPr>
        <w:t xml:space="preserve"> </w:t>
      </w:r>
      <w:r>
        <w:t>árbores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pólas,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palla,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casca,</w:t>
      </w:r>
      <w:r>
        <w:rPr>
          <w:spacing w:val="1"/>
        </w:rPr>
        <w:t xml:space="preserve"> </w:t>
      </w:r>
      <w:r>
        <w:t>peladuras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casca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froitos</w:t>
      </w:r>
      <w:r>
        <w:rPr>
          <w:spacing w:val="1"/>
        </w:rPr>
        <w:t xml:space="preserve"> </w:t>
      </w:r>
      <w:r>
        <w:t>secos,</w:t>
      </w:r>
      <w:r>
        <w:rPr>
          <w:spacing w:val="1"/>
        </w:rPr>
        <w:t xml:space="preserve"> </w:t>
      </w:r>
      <w:r>
        <w:t>así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residuos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transformación, incluída a glicerina en bruto (sen refinar) e o bagazo, son materiais sen emisións de</w:t>
      </w:r>
      <w:r>
        <w:rPr>
          <w:spacing w:val="1"/>
        </w:rPr>
        <w:t xml:space="preserve"> </w:t>
      </w:r>
      <w:r>
        <w:t>gases de efecto invernadoiro no ciclo de vida ata a súa recollida, con independencia de que se</w:t>
      </w:r>
      <w:r>
        <w:rPr>
          <w:spacing w:val="1"/>
        </w:rPr>
        <w:t xml:space="preserve"> </w:t>
      </w:r>
      <w:r>
        <w:t>transformen en produtos intermedios antes de transformarse no produto final. Así, para todas estas</w:t>
      </w:r>
      <w:r>
        <w:rPr>
          <w:spacing w:val="1"/>
        </w:rPr>
        <w:t xml:space="preserve"> </w:t>
      </w:r>
      <w:r>
        <w:rPr>
          <w:position w:val="2"/>
        </w:rPr>
        <w:t>materias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primas,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termo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20"/>
          <w:sz w:val="14"/>
        </w:rPr>
        <w:t xml:space="preserve"> </w:t>
      </w:r>
      <w:r>
        <w:rPr>
          <w:position w:val="2"/>
        </w:rPr>
        <w:t>é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cero.</w:t>
      </w:r>
    </w:p>
    <w:p w:rsidR="00A95D88" w:rsidRDefault="008F3513">
      <w:pPr>
        <w:pStyle w:val="Textoindependiente"/>
        <w:spacing w:before="120" w:line="276" w:lineRule="auto"/>
        <w:ind w:left="238" w:right="484"/>
        <w:jc w:val="both"/>
      </w:pPr>
      <w:r>
        <w:rPr>
          <w:position w:val="2"/>
        </w:rPr>
        <w:t>Segundo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establecido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punto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11,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as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derivadas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transformación,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p,</w:t>
      </w:r>
      <w:r>
        <w:rPr>
          <w:spacing w:val="-5"/>
          <w:sz w:val="14"/>
        </w:rPr>
        <w:t xml:space="preserve"> </w:t>
      </w:r>
      <w:r>
        <w:rPr>
          <w:position w:val="2"/>
        </w:rPr>
        <w:t>incluirán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47"/>
          <w:position w:val="2"/>
        </w:rPr>
        <w:t xml:space="preserve"> </w:t>
      </w:r>
      <w:r>
        <w:t>derivadas</w:t>
      </w:r>
      <w:r>
        <w:rPr>
          <w:spacing w:val="-4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propia</w:t>
      </w:r>
      <w:r>
        <w:rPr>
          <w:spacing w:val="-6"/>
        </w:rPr>
        <w:t xml:space="preserve"> </w:t>
      </w:r>
      <w:r>
        <w:t>transformación,</w:t>
      </w:r>
      <w:r>
        <w:rPr>
          <w:spacing w:val="-4"/>
        </w:rPr>
        <w:t xml:space="preserve"> </w:t>
      </w:r>
      <w:r>
        <w:t>procedentes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residuos</w:t>
      </w:r>
      <w:r>
        <w:rPr>
          <w:spacing w:val="-7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perdas,</w:t>
      </w:r>
      <w:r>
        <w:rPr>
          <w:spacing w:val="-7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produción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substancias</w:t>
      </w:r>
      <w:r>
        <w:rPr>
          <w:spacing w:val="-47"/>
        </w:rPr>
        <w:t xml:space="preserve"> </w:t>
      </w:r>
      <w:r>
        <w:t>químicas ou produtos utilizados na transformación, incluídas as emisións de CO2 correspondentes ao</w:t>
      </w:r>
      <w:r>
        <w:rPr>
          <w:spacing w:val="1"/>
        </w:rPr>
        <w:t xml:space="preserve"> </w:t>
      </w:r>
      <w:r>
        <w:rPr>
          <w:spacing w:val="-1"/>
        </w:rPr>
        <w:t>contido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rPr>
          <w:spacing w:val="-1"/>
        </w:rPr>
        <w:t>carbono</w:t>
      </w:r>
      <w:r>
        <w:rPr>
          <w:spacing w:val="-11"/>
        </w:rPr>
        <w:t xml:space="preserve"> </w:t>
      </w:r>
      <w:r>
        <w:t>dos</w:t>
      </w:r>
      <w:r>
        <w:rPr>
          <w:spacing w:val="-12"/>
        </w:rPr>
        <w:t xml:space="preserve"> </w:t>
      </w:r>
      <w:r>
        <w:t>insumos</w:t>
      </w:r>
      <w:r>
        <w:rPr>
          <w:spacing w:val="-12"/>
        </w:rPr>
        <w:t xml:space="preserve"> </w:t>
      </w:r>
      <w:r>
        <w:t>fósiles,</w:t>
      </w:r>
      <w:r>
        <w:rPr>
          <w:spacing w:val="-11"/>
        </w:rPr>
        <w:t xml:space="preserve"> </w:t>
      </w:r>
      <w:r>
        <w:t>producidos</w:t>
      </w:r>
      <w:r>
        <w:rPr>
          <w:spacing w:val="-12"/>
        </w:rPr>
        <w:t xml:space="preserve"> </w:t>
      </w:r>
      <w:r>
        <w:t>ou</w:t>
      </w:r>
      <w:r>
        <w:rPr>
          <w:spacing w:val="-9"/>
        </w:rPr>
        <w:t xml:space="preserve"> </w:t>
      </w:r>
      <w:r>
        <w:t>non</w:t>
      </w:r>
      <w:r>
        <w:rPr>
          <w:spacing w:val="-10"/>
        </w:rPr>
        <w:t xml:space="preserve"> </w:t>
      </w:r>
      <w:r>
        <w:t>pola</w:t>
      </w:r>
      <w:r>
        <w:rPr>
          <w:spacing w:val="-12"/>
        </w:rPr>
        <w:t xml:space="preserve"> </w:t>
      </w:r>
      <w:r>
        <w:t>combustión</w:t>
      </w:r>
      <w:r>
        <w:rPr>
          <w:spacing w:val="-10"/>
        </w:rPr>
        <w:t xml:space="preserve"> </w:t>
      </w:r>
      <w:r>
        <w:t>destes</w:t>
      </w:r>
      <w:r>
        <w:rPr>
          <w:spacing w:val="-9"/>
        </w:rPr>
        <w:t xml:space="preserve"> </w:t>
      </w:r>
      <w:r>
        <w:t>durante</w:t>
      </w:r>
      <w:r>
        <w:rPr>
          <w:spacing w:val="-13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proceso.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6" w:line="276" w:lineRule="auto"/>
        <w:ind w:left="238" w:right="485"/>
        <w:jc w:val="both"/>
      </w:pPr>
      <w:r>
        <w:t>Para calcular o consumo de electricidade non producida na instalación de produción de combustibles</w:t>
      </w:r>
      <w:r>
        <w:rPr>
          <w:spacing w:val="1"/>
        </w:rPr>
        <w:t xml:space="preserve"> </w:t>
      </w:r>
      <w:r>
        <w:t>de biomasa sólida ou gasosa, considerarase que a intensidade das emisións de gases de efecto</w:t>
      </w:r>
      <w:r>
        <w:rPr>
          <w:spacing w:val="1"/>
        </w:rPr>
        <w:t xml:space="preserve"> </w:t>
      </w:r>
      <w:r>
        <w:t>invernadoiro procedentes da produción e distribución desa electricidade é igual á intensidade media</w:t>
      </w:r>
      <w:r>
        <w:rPr>
          <w:spacing w:val="1"/>
        </w:rPr>
        <w:t xml:space="preserve"> </w:t>
      </w:r>
      <w:r>
        <w:t>das emisións procedentes da produción e distribución de electricidade nunha rexión determinada.</w:t>
      </w:r>
      <w:r>
        <w:rPr>
          <w:spacing w:val="1"/>
        </w:rPr>
        <w:t xml:space="preserve"> </w:t>
      </w:r>
      <w:r>
        <w:t>Como excepción a esta regra, os produtores poderán utilizar un valor medio para a electricidade</w:t>
      </w:r>
      <w:r>
        <w:rPr>
          <w:spacing w:val="1"/>
        </w:rPr>
        <w:t xml:space="preserve"> </w:t>
      </w:r>
      <w:r>
        <w:t>producida nunha determinada instalación de produción de electricidade, se a devandita instalación</w:t>
      </w:r>
      <w:r>
        <w:rPr>
          <w:spacing w:val="1"/>
        </w:rPr>
        <w:t xml:space="preserve"> </w:t>
      </w:r>
      <w:r>
        <w:t>non está conectada á rede eléctrica. As emisións derivadas da transformación incluirán as emisións</w:t>
      </w:r>
      <w:r>
        <w:rPr>
          <w:spacing w:val="1"/>
        </w:rPr>
        <w:t xml:space="preserve"> </w:t>
      </w:r>
      <w:r>
        <w:t>procedentes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secado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produtos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materiais intermedios, se é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caso.</w:t>
      </w:r>
    </w:p>
    <w:p w:rsidR="00A95D88" w:rsidRDefault="008F3513">
      <w:pPr>
        <w:pStyle w:val="Textoindependiente"/>
        <w:spacing w:before="121" w:line="276" w:lineRule="auto"/>
        <w:ind w:left="238" w:right="480"/>
        <w:jc w:val="both"/>
      </w:pPr>
      <w:r>
        <w:rPr>
          <w:position w:val="2"/>
        </w:rPr>
        <w:t>Emisións do transporte e distribución, e</w:t>
      </w:r>
      <w:r>
        <w:rPr>
          <w:sz w:val="14"/>
        </w:rPr>
        <w:t>td</w:t>
      </w:r>
      <w:r>
        <w:t>, segundo o sinalado no punto 12, incluirán as emisións</w:t>
      </w:r>
      <w:r>
        <w:rPr>
          <w:spacing w:val="1"/>
        </w:rPr>
        <w:t xml:space="preserve"> </w:t>
      </w:r>
      <w:r>
        <w:t>procedentes do transporte de materias primas e semielaboradas e do almacenamento e distribución</w:t>
      </w:r>
      <w:r>
        <w:rPr>
          <w:spacing w:val="1"/>
        </w:rPr>
        <w:t xml:space="preserve"> </w:t>
      </w:r>
      <w:r>
        <w:t>de materiais acabados. As emisións procedentes do transporte e da distribución que haxa que ter en</w:t>
      </w:r>
      <w:r>
        <w:rPr>
          <w:spacing w:val="1"/>
        </w:rPr>
        <w:t xml:space="preserve"> </w:t>
      </w:r>
      <w:r>
        <w:rPr>
          <w:position w:val="2"/>
        </w:rPr>
        <w:t>conta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cálculo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16"/>
          <w:sz w:val="14"/>
        </w:rPr>
        <w:t xml:space="preserve"> </w:t>
      </w:r>
      <w:r>
        <w:rPr>
          <w:position w:val="2"/>
        </w:rPr>
        <w:t>non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estarán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amparadas polo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termo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position w:val="2"/>
        </w:rPr>
        <w:t>.</w:t>
      </w:r>
    </w:p>
    <w:p w:rsidR="00A95D88" w:rsidRDefault="008F3513">
      <w:pPr>
        <w:spacing w:before="120" w:line="276" w:lineRule="auto"/>
        <w:ind w:left="238" w:right="486"/>
        <w:jc w:val="both"/>
      </w:pPr>
      <w:r>
        <w:rPr>
          <w:position w:val="2"/>
        </w:rPr>
        <w:t>Segundo o punto 13, as emisións de CO</w:t>
      </w:r>
      <w:r>
        <w:rPr>
          <w:sz w:val="14"/>
        </w:rPr>
        <w:t xml:space="preserve">2 </w:t>
      </w:r>
      <w:r>
        <w:rPr>
          <w:position w:val="2"/>
        </w:rPr>
        <w:t>procedentes do combustible durante o seu consumo, e</w:t>
      </w:r>
      <w:r>
        <w:rPr>
          <w:sz w:val="14"/>
        </w:rPr>
        <w:t>u</w:t>
      </w:r>
      <w:r>
        <w:rPr>
          <w:position w:val="2"/>
        </w:rPr>
        <w:t>,</w:t>
      </w:r>
      <w:r>
        <w:rPr>
          <w:spacing w:val="1"/>
          <w:position w:val="2"/>
        </w:rPr>
        <w:t xml:space="preserve"> </w:t>
      </w:r>
      <w:r>
        <w:t>consideraranse nulas para os combustibles de biomasa. As emisións de gases de efecto invernadoiro</w:t>
      </w:r>
      <w:r>
        <w:rPr>
          <w:spacing w:val="1"/>
        </w:rPr>
        <w:t xml:space="preserve"> </w:t>
      </w:r>
      <w:r>
        <w:rPr>
          <w:position w:val="2"/>
        </w:rPr>
        <w:t>distintas do CO</w:t>
      </w:r>
      <w:r>
        <w:rPr>
          <w:sz w:val="14"/>
        </w:rPr>
        <w:t xml:space="preserve">2 </w:t>
      </w:r>
      <w:r>
        <w:rPr>
          <w:position w:val="2"/>
        </w:rPr>
        <w:t>(CH</w:t>
      </w:r>
      <w:r>
        <w:rPr>
          <w:sz w:val="14"/>
        </w:rPr>
        <w:t xml:space="preserve">4 </w:t>
      </w:r>
      <w:r>
        <w:rPr>
          <w:position w:val="2"/>
        </w:rPr>
        <w:t>e N</w:t>
      </w:r>
      <w:r>
        <w:rPr>
          <w:sz w:val="14"/>
        </w:rPr>
        <w:t>2</w:t>
      </w:r>
      <w:r>
        <w:rPr>
          <w:position w:val="2"/>
        </w:rPr>
        <w:t>O) procedentes do combustible durante o seu consumo incluirase no factor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</w:t>
      </w:r>
      <w:r>
        <w:rPr>
          <w:position w:val="2"/>
        </w:rPr>
        <w:t>.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estas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pódense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utilizar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os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factores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definidos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na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táboa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86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apartado</w:t>
      </w:r>
      <w:r>
        <w:rPr>
          <w:spacing w:val="-4"/>
          <w:position w:val="2"/>
        </w:rPr>
        <w:t xml:space="preserve"> </w:t>
      </w:r>
      <w:r>
        <w:rPr>
          <w:i/>
          <w:position w:val="2"/>
        </w:rPr>
        <w:t>Additional</w:t>
      </w:r>
      <w:r>
        <w:rPr>
          <w:i/>
          <w:spacing w:val="-6"/>
          <w:position w:val="2"/>
        </w:rPr>
        <w:t xml:space="preserve"> </w:t>
      </w:r>
      <w:r>
        <w:rPr>
          <w:i/>
          <w:position w:val="2"/>
        </w:rPr>
        <w:t>INFO</w:t>
      </w:r>
      <w:r>
        <w:rPr>
          <w:i/>
          <w:spacing w:val="-47"/>
          <w:position w:val="2"/>
        </w:rPr>
        <w:t xml:space="preserve"> </w:t>
      </w:r>
      <w:r>
        <w:rPr>
          <w:i/>
        </w:rPr>
        <w:t xml:space="preserve">nr.4: Non-CO2 GHG emissions from the combustion of solid biomass fuels </w:t>
      </w:r>
      <w:r>
        <w:t xml:space="preserve">del documento </w:t>
      </w:r>
      <w:r>
        <w:rPr>
          <w:i/>
        </w:rPr>
        <w:t>Solid and</w:t>
      </w:r>
      <w:r>
        <w:rPr>
          <w:i/>
          <w:spacing w:val="1"/>
        </w:rPr>
        <w:t xml:space="preserve"> </w:t>
      </w:r>
      <w:r>
        <w:rPr>
          <w:i/>
        </w:rPr>
        <w:t>gaseous</w:t>
      </w:r>
      <w:r>
        <w:rPr>
          <w:i/>
          <w:spacing w:val="-2"/>
        </w:rPr>
        <w:t xml:space="preserve"> </w:t>
      </w:r>
      <w:r>
        <w:rPr>
          <w:i/>
        </w:rPr>
        <w:t>bioenergy</w:t>
      </w:r>
      <w:r>
        <w:rPr>
          <w:i/>
          <w:spacing w:val="-2"/>
        </w:rPr>
        <w:t xml:space="preserve"> </w:t>
      </w:r>
      <w:r>
        <w:rPr>
          <w:i/>
        </w:rPr>
        <w:t>pathways:</w:t>
      </w:r>
      <w:r>
        <w:rPr>
          <w:i/>
          <w:spacing w:val="-1"/>
        </w:rPr>
        <w:t xml:space="preserve"> </w:t>
      </w:r>
      <w:r>
        <w:rPr>
          <w:i/>
        </w:rPr>
        <w:t>input</w:t>
      </w:r>
      <w:r>
        <w:rPr>
          <w:i/>
          <w:spacing w:val="-2"/>
        </w:rPr>
        <w:t xml:space="preserve"> </w:t>
      </w:r>
      <w:r>
        <w:rPr>
          <w:i/>
        </w:rPr>
        <w:t>values</w:t>
      </w:r>
      <w:r>
        <w:rPr>
          <w:i/>
          <w:spacing w:val="-2"/>
        </w:rPr>
        <w:t xml:space="preserve"> </w:t>
      </w:r>
      <w:r>
        <w:rPr>
          <w:i/>
        </w:rPr>
        <w:t>and</w:t>
      </w:r>
      <w:r>
        <w:rPr>
          <w:i/>
          <w:spacing w:val="-2"/>
        </w:rPr>
        <w:t xml:space="preserve"> </w:t>
      </w:r>
      <w:r>
        <w:rPr>
          <w:i/>
        </w:rPr>
        <w:t>GHG</w:t>
      </w:r>
      <w:r>
        <w:rPr>
          <w:i/>
          <w:spacing w:val="-2"/>
        </w:rPr>
        <w:t xml:space="preserve"> </w:t>
      </w:r>
      <w:r>
        <w:rPr>
          <w:i/>
        </w:rPr>
        <w:t>emissions</w:t>
      </w:r>
      <w:r>
        <w:rPr>
          <w:i/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JRC</w:t>
      </w:r>
      <w:r>
        <w:rPr>
          <w:spacing w:val="-2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recollen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continuación.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8"/>
        <w:rPr>
          <w:sz w:val="15"/>
        </w:rPr>
      </w:pPr>
    </w:p>
    <w:tbl>
      <w:tblPr>
        <w:tblStyle w:val="TableNormal"/>
        <w:tblW w:w="0" w:type="auto"/>
        <w:tblInd w:w="1520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3115"/>
      </w:tblGrid>
      <w:tr w:rsidR="00A95D88">
        <w:trPr>
          <w:trHeight w:val="549"/>
        </w:trPr>
        <w:tc>
          <w:tcPr>
            <w:tcW w:w="6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124"/>
              <w:ind w:right="1348"/>
              <w:rPr>
                <w:b/>
              </w:rPr>
            </w:pPr>
            <w:r>
              <w:rPr>
                <w:b/>
                <w:color w:val="FFFFFF"/>
              </w:rPr>
              <w:t>Vale</w:t>
            </w:r>
          </w:p>
        </w:tc>
      </w:tr>
      <w:tr w:rsidR="00A95D88">
        <w:trPr>
          <w:trHeight w:val="405"/>
        </w:trPr>
        <w:tc>
          <w:tcPr>
            <w:tcW w:w="3423" w:type="dxa"/>
            <w:tcBorders>
              <w:top w:val="nil"/>
            </w:tcBorders>
            <w:shd w:val="clear" w:color="auto" w:fill="F0F0F0"/>
          </w:tcPr>
          <w:p w:rsidR="00A95D88" w:rsidRDefault="008F3513">
            <w:pPr>
              <w:pStyle w:val="TableParagraph"/>
              <w:spacing w:before="64"/>
              <w:ind w:left="112"/>
              <w:jc w:val="left"/>
              <w:rPr>
                <w:b/>
              </w:rPr>
            </w:pPr>
            <w:r>
              <w:rPr>
                <w:b/>
                <w:color w:val="E2A039"/>
              </w:rPr>
              <w:t>Combustión</w:t>
            </w:r>
            <w:r>
              <w:rPr>
                <w:b/>
                <w:color w:val="E2A039"/>
                <w:spacing w:val="-3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1"/>
              </w:rPr>
              <w:t xml:space="preserve"> </w:t>
            </w:r>
            <w:r>
              <w:rPr>
                <w:b/>
                <w:color w:val="E2A039"/>
              </w:rPr>
              <w:t>estelas</w:t>
            </w:r>
            <w:r>
              <w:rPr>
                <w:b/>
                <w:color w:val="E2A039"/>
                <w:spacing w:val="-1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madeira</w:t>
            </w:r>
          </w:p>
        </w:tc>
        <w:tc>
          <w:tcPr>
            <w:tcW w:w="3115" w:type="dxa"/>
            <w:tcBorders>
              <w:top w:val="nil"/>
            </w:tcBorders>
          </w:tcPr>
          <w:p w:rsidR="00A95D88" w:rsidRDefault="008F3513">
            <w:pPr>
              <w:pStyle w:val="TableParagraph"/>
              <w:spacing w:before="54"/>
              <w:ind w:right="147"/>
            </w:pPr>
            <w:r>
              <w:rPr>
                <w:position w:val="2"/>
              </w:rPr>
              <w:t>0,41</w:t>
            </w:r>
            <w:r>
              <w:rPr>
                <w:spacing w:val="-2"/>
                <w:position w:val="2"/>
              </w:rPr>
              <w:t xml:space="preserve"> </w:t>
            </w:r>
            <w:r>
              <w:rPr>
                <w:position w:val="2"/>
              </w:rPr>
              <w:t>gCO</w:t>
            </w:r>
            <w:r>
              <w:rPr>
                <w:sz w:val="14"/>
              </w:rPr>
              <w:t>2eq</w:t>
            </w:r>
            <w:r>
              <w:rPr>
                <w:position w:val="2"/>
              </w:rPr>
              <w:t>/MJ</w:t>
            </w:r>
            <w:r>
              <w:rPr>
                <w:spacing w:val="-3"/>
                <w:position w:val="2"/>
              </w:rPr>
              <w:t xml:space="preserve"> </w:t>
            </w:r>
            <w:r>
              <w:rPr>
                <w:position w:val="2"/>
              </w:rPr>
              <w:t>de</w:t>
            </w:r>
            <w:r>
              <w:rPr>
                <w:spacing w:val="-1"/>
                <w:position w:val="2"/>
              </w:rPr>
              <w:t xml:space="preserve"> </w:t>
            </w:r>
            <w:r>
              <w:rPr>
                <w:position w:val="2"/>
              </w:rPr>
              <w:t>combustible</w:t>
            </w:r>
          </w:p>
        </w:tc>
      </w:tr>
      <w:tr w:rsidR="00A95D88">
        <w:trPr>
          <w:trHeight w:val="388"/>
        </w:trPr>
        <w:tc>
          <w:tcPr>
            <w:tcW w:w="3423" w:type="dxa"/>
            <w:shd w:val="clear" w:color="auto" w:fill="F0F0F0"/>
          </w:tcPr>
          <w:p w:rsidR="00A95D88" w:rsidRDefault="008F3513">
            <w:pPr>
              <w:pStyle w:val="TableParagraph"/>
              <w:spacing w:before="56"/>
              <w:ind w:left="112"/>
              <w:jc w:val="left"/>
              <w:rPr>
                <w:b/>
              </w:rPr>
            </w:pPr>
            <w:r>
              <w:rPr>
                <w:b/>
                <w:color w:val="E2A039"/>
              </w:rPr>
              <w:t>Combustión</w:t>
            </w:r>
            <w:r>
              <w:rPr>
                <w:b/>
                <w:color w:val="E2A039"/>
                <w:spacing w:val="-3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2"/>
              </w:rPr>
              <w:t xml:space="preserve"> </w:t>
            </w:r>
            <w:r>
              <w:rPr>
                <w:b/>
                <w:color w:val="E2A039"/>
              </w:rPr>
              <w:t>pellets</w:t>
            </w:r>
            <w:r>
              <w:rPr>
                <w:b/>
                <w:color w:val="E2A039"/>
                <w:spacing w:val="-2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madeira</w:t>
            </w:r>
          </w:p>
        </w:tc>
        <w:tc>
          <w:tcPr>
            <w:tcW w:w="3115" w:type="dxa"/>
          </w:tcPr>
          <w:p w:rsidR="00A95D88" w:rsidRDefault="008F3513">
            <w:pPr>
              <w:pStyle w:val="TableParagraph"/>
              <w:spacing w:before="56"/>
              <w:ind w:right="147"/>
            </w:pPr>
            <w:r>
              <w:rPr>
                <w:position w:val="2"/>
              </w:rPr>
              <w:t>0,25</w:t>
            </w:r>
            <w:r>
              <w:rPr>
                <w:spacing w:val="-2"/>
                <w:position w:val="2"/>
              </w:rPr>
              <w:t xml:space="preserve"> </w:t>
            </w:r>
            <w:r>
              <w:rPr>
                <w:position w:val="2"/>
              </w:rPr>
              <w:t>gCO</w:t>
            </w:r>
            <w:r>
              <w:rPr>
                <w:sz w:val="14"/>
              </w:rPr>
              <w:t>2eq</w:t>
            </w:r>
            <w:r>
              <w:rPr>
                <w:position w:val="2"/>
              </w:rPr>
              <w:t>/MJ</w:t>
            </w:r>
            <w:r>
              <w:rPr>
                <w:spacing w:val="-3"/>
                <w:position w:val="2"/>
              </w:rPr>
              <w:t xml:space="preserve"> </w:t>
            </w:r>
            <w:r>
              <w:rPr>
                <w:position w:val="2"/>
              </w:rPr>
              <w:t>de</w:t>
            </w:r>
            <w:r>
              <w:rPr>
                <w:spacing w:val="-1"/>
                <w:position w:val="2"/>
              </w:rPr>
              <w:t xml:space="preserve"> </w:t>
            </w:r>
            <w:r>
              <w:rPr>
                <w:position w:val="2"/>
              </w:rPr>
              <w:t>combustible</w:t>
            </w:r>
          </w:p>
        </w:tc>
      </w:tr>
      <w:tr w:rsidR="00A95D88">
        <w:trPr>
          <w:trHeight w:val="388"/>
        </w:trPr>
        <w:tc>
          <w:tcPr>
            <w:tcW w:w="3423" w:type="dxa"/>
            <w:shd w:val="clear" w:color="auto" w:fill="F0F0F0"/>
          </w:tcPr>
          <w:p w:rsidR="00A95D88" w:rsidRDefault="008F3513">
            <w:pPr>
              <w:pStyle w:val="TableParagraph"/>
              <w:spacing w:before="59"/>
              <w:ind w:left="112"/>
              <w:jc w:val="left"/>
              <w:rPr>
                <w:b/>
              </w:rPr>
            </w:pPr>
            <w:r>
              <w:rPr>
                <w:b/>
                <w:color w:val="E2A039"/>
              </w:rPr>
              <w:t>Combustión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residuos</w:t>
            </w:r>
            <w:r>
              <w:rPr>
                <w:b/>
                <w:color w:val="E2A039"/>
                <w:spacing w:val="-2"/>
              </w:rPr>
              <w:t xml:space="preserve"> </w:t>
            </w:r>
            <w:r>
              <w:rPr>
                <w:b/>
                <w:color w:val="E2A039"/>
              </w:rPr>
              <w:t>agrícolas</w:t>
            </w:r>
          </w:p>
        </w:tc>
        <w:tc>
          <w:tcPr>
            <w:tcW w:w="3115" w:type="dxa"/>
          </w:tcPr>
          <w:p w:rsidR="00A95D88" w:rsidRDefault="008F3513">
            <w:pPr>
              <w:pStyle w:val="TableParagraph"/>
              <w:spacing w:before="58"/>
              <w:ind w:right="147"/>
            </w:pPr>
            <w:r>
              <w:rPr>
                <w:position w:val="2"/>
              </w:rPr>
              <w:t>0,24</w:t>
            </w:r>
            <w:r>
              <w:rPr>
                <w:spacing w:val="-2"/>
                <w:position w:val="2"/>
              </w:rPr>
              <w:t xml:space="preserve"> </w:t>
            </w:r>
            <w:r>
              <w:rPr>
                <w:position w:val="2"/>
              </w:rPr>
              <w:t>gCO</w:t>
            </w:r>
            <w:r>
              <w:rPr>
                <w:sz w:val="14"/>
              </w:rPr>
              <w:t>2eq</w:t>
            </w:r>
            <w:r>
              <w:rPr>
                <w:position w:val="2"/>
              </w:rPr>
              <w:t>/MJ</w:t>
            </w:r>
            <w:r>
              <w:rPr>
                <w:spacing w:val="-3"/>
                <w:position w:val="2"/>
              </w:rPr>
              <w:t xml:space="preserve"> </w:t>
            </w:r>
            <w:r>
              <w:rPr>
                <w:position w:val="2"/>
              </w:rPr>
              <w:t>de</w:t>
            </w:r>
            <w:r>
              <w:rPr>
                <w:spacing w:val="-1"/>
                <w:position w:val="2"/>
              </w:rPr>
              <w:t xml:space="preserve"> </w:t>
            </w:r>
            <w:r>
              <w:rPr>
                <w:position w:val="2"/>
              </w:rPr>
              <w:t>combustible</w:t>
            </w:r>
          </w:p>
        </w:tc>
      </w:tr>
    </w:tbl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181" w:line="276" w:lineRule="auto"/>
        <w:ind w:left="238" w:right="747" w:firstLine="0"/>
      </w:pPr>
      <w:r>
        <w:rPr>
          <w:color w:val="DF761F"/>
        </w:rPr>
        <w:t>Datos calculados polo técnico que elabora a memoria xustificativa da redución de</w:t>
      </w:r>
      <w:r>
        <w:rPr>
          <w:color w:val="DF761F"/>
          <w:spacing w:val="-52"/>
        </w:rPr>
        <w:t xml:space="preserve"> </w:t>
      </w:r>
      <w:r>
        <w:rPr>
          <w:color w:val="DF761F"/>
        </w:rPr>
        <w:t>emisións</w:t>
      </w:r>
    </w:p>
    <w:p w:rsidR="00A95D88" w:rsidRDefault="00A95D88">
      <w:pPr>
        <w:pStyle w:val="Textoindependiente"/>
        <w:spacing w:before="5"/>
        <w:rPr>
          <w:b/>
          <w:sz w:val="19"/>
        </w:rPr>
      </w:pPr>
    </w:p>
    <w:p w:rsidR="00A95D88" w:rsidRDefault="008F3513">
      <w:pPr>
        <w:pStyle w:val="Textoindependiente"/>
        <w:ind w:left="238" w:right="467"/>
        <w:jc w:val="both"/>
      </w:pPr>
      <w:r>
        <w:rPr>
          <w:spacing w:val="-1"/>
        </w:rPr>
        <w:t>O</w:t>
      </w:r>
      <w:r>
        <w:rPr>
          <w:spacing w:val="-8"/>
        </w:rPr>
        <w:t xml:space="preserve"> </w:t>
      </w:r>
      <w:r>
        <w:rPr>
          <w:spacing w:val="-1"/>
        </w:rPr>
        <w:t>técnico</w:t>
      </w:r>
      <w:r>
        <w:rPr>
          <w:spacing w:val="-6"/>
        </w:rPr>
        <w:t xml:space="preserve"> </w:t>
      </w:r>
      <w:r>
        <w:rPr>
          <w:spacing w:val="-1"/>
        </w:rPr>
        <w:t>que</w:t>
      </w:r>
      <w:r>
        <w:rPr>
          <w:spacing w:val="-12"/>
        </w:rPr>
        <w:t xml:space="preserve"> </w:t>
      </w:r>
      <w:r>
        <w:rPr>
          <w:spacing w:val="-1"/>
        </w:rPr>
        <w:t>elabore</w:t>
      </w:r>
      <w:r>
        <w:rPr>
          <w:spacing w:val="-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memoria</w:t>
      </w:r>
      <w:r>
        <w:rPr>
          <w:spacing w:val="-10"/>
        </w:rPr>
        <w:t xml:space="preserve"> </w:t>
      </w:r>
      <w:r>
        <w:t>xustificativa</w:t>
      </w:r>
      <w:r>
        <w:rPr>
          <w:spacing w:val="-10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cumprimento</w:t>
      </w:r>
      <w:r>
        <w:rPr>
          <w:spacing w:val="-8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redución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emisións</w:t>
      </w:r>
      <w:r>
        <w:rPr>
          <w:spacing w:val="-6"/>
        </w:rPr>
        <w:t xml:space="preserve"> </w:t>
      </w:r>
      <w:r>
        <w:rPr>
          <w:position w:val="2"/>
        </w:rPr>
        <w:t>proporcionará</w:t>
      </w:r>
      <w:r>
        <w:rPr>
          <w:spacing w:val="-47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 η</w:t>
      </w:r>
      <w:r>
        <w:rPr>
          <w:sz w:val="14"/>
        </w:rPr>
        <w:t>h</w:t>
      </w:r>
      <w:r>
        <w:rPr>
          <w:spacing w:val="-2"/>
          <w:sz w:val="14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 instalación</w:t>
      </w:r>
      <w:r>
        <w:rPr>
          <w:spacing w:val="-1"/>
        </w:rPr>
        <w:t xml:space="preserve"> </w:t>
      </w:r>
      <w:r>
        <w:t>de produción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calculará</w:t>
      </w:r>
      <w:r>
        <w:rPr>
          <w:spacing w:val="-1"/>
        </w:rPr>
        <w:t xml:space="preserve"> </w:t>
      </w:r>
      <w:r>
        <w:t>a redución</w:t>
      </w:r>
      <w:r>
        <w:rPr>
          <w:spacing w:val="-4"/>
        </w:rPr>
        <w:t xml:space="preserve"> </w:t>
      </w:r>
      <w:r>
        <w:t>de emisións.</w:t>
      </w:r>
    </w:p>
    <w:p w:rsidR="00A95D88" w:rsidRDefault="00A95D88">
      <w:pPr>
        <w:pStyle w:val="Textoindependiente"/>
        <w:rPr>
          <w:sz w:val="23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ind w:hanging="709"/>
      </w:pPr>
      <w:r>
        <w:rPr>
          <w:color w:val="DF761F"/>
        </w:rPr>
        <w:t>Exemplo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cálculo</w:t>
      </w:r>
    </w:p>
    <w:p w:rsidR="00A95D88" w:rsidRDefault="00A95D88">
      <w:pPr>
        <w:pStyle w:val="Textoindependiente"/>
        <w:spacing w:before="5"/>
        <w:rPr>
          <w:b/>
          <w:sz w:val="23"/>
        </w:rPr>
      </w:pPr>
    </w:p>
    <w:p w:rsidR="00A95D88" w:rsidRDefault="008F3513">
      <w:pPr>
        <w:pStyle w:val="Prrafodelista"/>
        <w:numPr>
          <w:ilvl w:val="2"/>
          <w:numId w:val="11"/>
        </w:numPr>
        <w:tabs>
          <w:tab w:val="left" w:pos="946"/>
          <w:tab w:val="left" w:pos="947"/>
        </w:tabs>
        <w:ind w:hanging="709"/>
        <w:rPr>
          <w:b/>
          <w:sz w:val="24"/>
        </w:rPr>
      </w:pPr>
      <w:bookmarkStart w:id="2" w:name="_bookmark2"/>
      <w:bookmarkEnd w:id="2"/>
      <w:r>
        <w:rPr>
          <w:b/>
          <w:color w:val="DF761F"/>
          <w:sz w:val="24"/>
        </w:rPr>
        <w:t>Formulación</w:t>
      </w:r>
    </w:p>
    <w:p w:rsidR="00A95D88" w:rsidRDefault="008F3513">
      <w:pPr>
        <w:pStyle w:val="Textoindependiente"/>
        <w:spacing w:before="163"/>
        <w:ind w:left="238"/>
        <w:jc w:val="both"/>
      </w:pPr>
      <w:r>
        <w:t>Móstrase</w:t>
      </w:r>
      <w:r>
        <w:rPr>
          <w:spacing w:val="-4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exemplo</w:t>
      </w:r>
      <w:r>
        <w:rPr>
          <w:spacing w:val="1"/>
        </w:rPr>
        <w:t xml:space="preserve"> </w:t>
      </w:r>
      <w:r>
        <w:t>coa</w:t>
      </w:r>
      <w:r>
        <w:rPr>
          <w:spacing w:val="-1"/>
        </w:rPr>
        <w:t xml:space="preserve"> </w:t>
      </w:r>
      <w:r>
        <w:t>finalidade</w:t>
      </w:r>
      <w:r>
        <w:rPr>
          <w:spacing w:val="-1"/>
        </w:rPr>
        <w:t xml:space="preserve"> </w:t>
      </w:r>
      <w:r>
        <w:t>de ilustrar</w:t>
      </w:r>
      <w:r>
        <w:rPr>
          <w:spacing w:val="-3"/>
        </w:rPr>
        <w:t xml:space="preserve"> </w:t>
      </w:r>
      <w:r>
        <w:t>o procedemento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cálculo.</w:t>
      </w:r>
    </w:p>
    <w:p w:rsidR="00A95D88" w:rsidRDefault="008F3513">
      <w:pPr>
        <w:pStyle w:val="Textoindependiente"/>
        <w:spacing w:before="161" w:line="276" w:lineRule="auto"/>
        <w:ind w:left="238" w:right="487"/>
        <w:jc w:val="both"/>
      </w:pPr>
      <w:r>
        <w:t>Este exemplo non constitúe unha fonte de datos para os operadores económicos que deban realizar</w:t>
      </w:r>
      <w:r>
        <w:rPr>
          <w:spacing w:val="1"/>
        </w:rPr>
        <w:t xml:space="preserve"> </w:t>
      </w:r>
      <w:r>
        <w:t>os cálculos das emisións. As fontes a utilizar para os datos e factores de emisión son as indicadas nos</w:t>
      </w:r>
      <w:r>
        <w:rPr>
          <w:spacing w:val="1"/>
        </w:rPr>
        <w:t xml:space="preserve"> </w:t>
      </w:r>
      <w:r>
        <w:t>apartados</w:t>
      </w:r>
      <w:r>
        <w:rPr>
          <w:spacing w:val="-3"/>
        </w:rPr>
        <w:t xml:space="preserve"> </w:t>
      </w:r>
      <w:r>
        <w:t>2.1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2.2 deste</w:t>
      </w:r>
      <w:r>
        <w:rPr>
          <w:spacing w:val="-2"/>
        </w:rPr>
        <w:t xml:space="preserve"> </w:t>
      </w:r>
      <w:r>
        <w:t>documento.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6" w:line="276" w:lineRule="auto"/>
        <w:ind w:left="238" w:right="485"/>
        <w:jc w:val="both"/>
      </w:pPr>
      <w:r>
        <w:t>O exemplo corresponde a unha cadea de produción para a cal o valor por defecto da redución de</w:t>
      </w:r>
      <w:r>
        <w:rPr>
          <w:spacing w:val="1"/>
        </w:rPr>
        <w:t xml:space="preserve"> </w:t>
      </w:r>
      <w:r>
        <w:t>emisións de GEI establecido no anexo VI da Directiva (UE) 2018/2001 é inferior ao 80 %. En concreto,</w:t>
      </w:r>
      <w:r>
        <w:rPr>
          <w:spacing w:val="1"/>
        </w:rPr>
        <w:t xml:space="preserve"> </w:t>
      </w:r>
      <w:r>
        <w:t>considérase</w:t>
      </w:r>
      <w:r>
        <w:rPr>
          <w:spacing w:val="-3"/>
        </w:rPr>
        <w:t xml:space="preserve"> </w:t>
      </w:r>
      <w:r>
        <w:t>unha</w:t>
      </w:r>
      <w:r>
        <w:rPr>
          <w:spacing w:val="-3"/>
        </w:rPr>
        <w:t xml:space="preserve"> </w:t>
      </w:r>
      <w:r>
        <w:t>instalación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produción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partir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pellets</w:t>
      </w:r>
      <w:r>
        <w:rPr>
          <w:spacing w:val="-5"/>
        </w:rPr>
        <w:t xml:space="preserve"> </w:t>
      </w:r>
      <w:r>
        <w:t>elaborados</w:t>
      </w:r>
      <w:r>
        <w:rPr>
          <w:spacing w:val="-3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restos</w:t>
      </w:r>
      <w:r>
        <w:rPr>
          <w:spacing w:val="-2"/>
        </w:rPr>
        <w:t xml:space="preserve"> </w:t>
      </w:r>
      <w:r>
        <w:t>forestais.</w:t>
      </w:r>
      <w:r>
        <w:rPr>
          <w:spacing w:val="-48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sistema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produción</w:t>
      </w:r>
      <w:r>
        <w:rPr>
          <w:spacing w:val="-6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anexo</w:t>
      </w:r>
      <w:r>
        <w:rPr>
          <w:spacing w:val="-6"/>
        </w:rPr>
        <w:t xml:space="preserve"> </w:t>
      </w:r>
      <w:r>
        <w:t>VI</w:t>
      </w:r>
      <w:r>
        <w:rPr>
          <w:spacing w:val="-8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inclúe</w:t>
      </w:r>
      <w:r>
        <w:rPr>
          <w:spacing w:val="-7"/>
        </w:rPr>
        <w:t xml:space="preserve"> </w:t>
      </w:r>
      <w:r>
        <w:t>esta</w:t>
      </w:r>
      <w:r>
        <w:rPr>
          <w:spacing w:val="-5"/>
        </w:rPr>
        <w:t xml:space="preserve"> </w:t>
      </w:r>
      <w:r>
        <w:t>instalación</w:t>
      </w:r>
      <w:r>
        <w:rPr>
          <w:spacing w:val="-8"/>
        </w:rPr>
        <w:t xml:space="preserve"> </w:t>
      </w:r>
      <w:r>
        <w:t>é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seguinte:</w:t>
      </w:r>
      <w:r>
        <w:rPr>
          <w:spacing w:val="-7"/>
        </w:rPr>
        <w:t xml:space="preserve"> </w:t>
      </w:r>
      <w:r>
        <w:t>Briquetas</w:t>
      </w:r>
      <w:r>
        <w:rPr>
          <w:spacing w:val="-10"/>
        </w:rPr>
        <w:t xml:space="preserve"> </w:t>
      </w:r>
      <w:r>
        <w:t>ou</w:t>
      </w:r>
      <w:r>
        <w:rPr>
          <w:spacing w:val="-9"/>
        </w:rPr>
        <w:t xml:space="preserve"> </w:t>
      </w:r>
      <w:r>
        <w:t>pellets</w:t>
      </w:r>
      <w:r>
        <w:rPr>
          <w:spacing w:val="-4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madeira</w:t>
      </w:r>
      <w:r>
        <w:rPr>
          <w:spacing w:val="-5"/>
        </w:rPr>
        <w:t xml:space="preserve"> </w:t>
      </w:r>
      <w:r>
        <w:t>procedentes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residuos</w:t>
      </w:r>
      <w:r>
        <w:rPr>
          <w:spacing w:val="-6"/>
        </w:rPr>
        <w:t xml:space="preserve"> </w:t>
      </w:r>
      <w:r>
        <w:t>forestais</w:t>
      </w:r>
      <w:r>
        <w:rPr>
          <w:spacing w:val="-9"/>
        </w:rPr>
        <w:t xml:space="preserve"> </w:t>
      </w:r>
      <w:r>
        <w:t>(caso</w:t>
      </w:r>
      <w:r>
        <w:rPr>
          <w:spacing w:val="-4"/>
        </w:rPr>
        <w:t xml:space="preserve"> </w:t>
      </w:r>
      <w:r>
        <w:t>2a,</w:t>
      </w:r>
      <w:r>
        <w:rPr>
          <w:spacing w:val="-8"/>
        </w:rPr>
        <w:t xml:space="preserve"> </w:t>
      </w:r>
      <w:r>
        <w:t>distancia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transporte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500</w:t>
      </w:r>
      <w:r>
        <w:rPr>
          <w:spacing w:val="-5"/>
        </w:rPr>
        <w:t xml:space="preserve"> </w:t>
      </w:r>
      <w:r>
        <w:t>km).</w:t>
      </w:r>
      <w:r>
        <w:rPr>
          <w:spacing w:val="-6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valor</w:t>
      </w:r>
      <w:r>
        <w:rPr>
          <w:spacing w:val="-48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defecto</w:t>
      </w:r>
      <w:r>
        <w:rPr>
          <w:spacing w:val="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redución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emisións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GEI desta</w:t>
      </w:r>
      <w:r>
        <w:rPr>
          <w:spacing w:val="-4"/>
        </w:rPr>
        <w:t xml:space="preserve"> </w:t>
      </w:r>
      <w:r>
        <w:t>cadea</w:t>
      </w:r>
      <w:r>
        <w:rPr>
          <w:spacing w:val="1"/>
        </w:rPr>
        <w:t xml:space="preserve"> </w:t>
      </w:r>
      <w:r>
        <w:t>para a</w:t>
      </w:r>
      <w:r>
        <w:rPr>
          <w:spacing w:val="-1"/>
        </w:rPr>
        <w:t xml:space="preserve"> </w:t>
      </w:r>
      <w:r>
        <w:t>produción</w:t>
      </w:r>
      <w:r>
        <w:rPr>
          <w:spacing w:val="-4"/>
        </w:rPr>
        <w:t xml:space="preserve"> </w:t>
      </w:r>
      <w:r>
        <w:t>de calor</w:t>
      </w:r>
      <w:r>
        <w:rPr>
          <w:spacing w:val="-1"/>
        </w:rPr>
        <w:t xml:space="preserve"> </w:t>
      </w:r>
      <w:r>
        <w:t>é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72%.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tulo2"/>
        <w:numPr>
          <w:ilvl w:val="2"/>
          <w:numId w:val="11"/>
        </w:numPr>
        <w:tabs>
          <w:tab w:val="left" w:pos="946"/>
          <w:tab w:val="left" w:pos="947"/>
        </w:tabs>
        <w:spacing w:before="135"/>
        <w:ind w:hanging="709"/>
      </w:pPr>
      <w:bookmarkStart w:id="3" w:name="_bookmark3"/>
      <w:bookmarkEnd w:id="3"/>
      <w:r>
        <w:rPr>
          <w:color w:val="DF761F"/>
        </w:rPr>
        <w:t>Datos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necesarios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para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calcular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a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redución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GEI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63"/>
        <w:ind w:hanging="287"/>
      </w:pPr>
      <w:r>
        <w:t>Os</w:t>
      </w:r>
      <w:r>
        <w:rPr>
          <w:spacing w:val="-1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previstos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recolección</w:t>
      </w:r>
      <w:r>
        <w:rPr>
          <w:spacing w:val="-5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3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1"/>
        <w:ind w:hanging="359"/>
      </w:pPr>
      <w:r>
        <w:t>Cantidade</w:t>
      </w:r>
      <w:r>
        <w:rPr>
          <w:spacing w:val="-1"/>
        </w:rPr>
        <w:t xml:space="preserve"> </w:t>
      </w:r>
      <w:r>
        <w:t>anual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5"/>
        </w:rPr>
        <w:t xml:space="preserve"> </w:t>
      </w:r>
      <w:r>
        <w:t>recollidas:</w:t>
      </w:r>
      <w:r>
        <w:rPr>
          <w:spacing w:val="-3"/>
        </w:rPr>
        <w:t xml:space="preserve"> </w:t>
      </w:r>
      <w:r>
        <w:t>68.674</w:t>
      </w:r>
      <w:r>
        <w:rPr>
          <w:spacing w:val="-1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1"/>
        <w:ind w:hanging="359"/>
      </w:pPr>
      <w:r>
        <w:rPr>
          <w:position w:val="2"/>
        </w:rPr>
        <w:t>Factor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proceso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recollida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residuos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forestais: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1,16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gCO</w:t>
      </w:r>
      <w:r>
        <w:rPr>
          <w:sz w:val="14"/>
        </w:rPr>
        <w:t>2eq</w:t>
      </w:r>
      <w:r>
        <w:rPr>
          <w:position w:val="2"/>
        </w:rPr>
        <w:t>/MJ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(fonte: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JRC).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22"/>
        <w:ind w:hanging="359"/>
      </w:pPr>
      <w:r>
        <w:t>PCI</w:t>
      </w:r>
      <w:r>
        <w:rPr>
          <w:spacing w:val="-2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materias</w:t>
      </w:r>
      <w:r>
        <w:rPr>
          <w:spacing w:val="-2"/>
        </w:rPr>
        <w:t xml:space="preserve"> </w:t>
      </w:r>
      <w:r>
        <w:t>primas</w:t>
      </w:r>
      <w:r>
        <w:rPr>
          <w:spacing w:val="-1"/>
        </w:rPr>
        <w:t xml:space="preserve"> </w:t>
      </w:r>
      <w:r>
        <w:t>recollidas</w:t>
      </w:r>
      <w:r>
        <w:rPr>
          <w:spacing w:val="-1"/>
        </w:rPr>
        <w:t xml:space="preserve"> </w:t>
      </w:r>
      <w:r>
        <w:t>(50%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humidade): 7,5</w:t>
      </w:r>
      <w:r>
        <w:rPr>
          <w:spacing w:val="-4"/>
        </w:rPr>
        <w:t xml:space="preserve"> </w:t>
      </w:r>
      <w:r>
        <w:t>MJ/kg.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42"/>
        <w:ind w:hanging="287"/>
      </w:pPr>
      <w:r>
        <w:t>Os</w:t>
      </w:r>
      <w:r>
        <w:rPr>
          <w:spacing w:val="-2"/>
        </w:rPr>
        <w:t xml:space="preserve"> </w:t>
      </w:r>
      <w:r>
        <w:t>datos</w:t>
      </w:r>
      <w:r>
        <w:rPr>
          <w:spacing w:val="-2"/>
        </w:rPr>
        <w:t xml:space="preserve"> </w:t>
      </w:r>
      <w:r>
        <w:t>esperados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planta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pellets</w:t>
      </w:r>
      <w:r>
        <w:rPr>
          <w:spacing w:val="-3"/>
        </w:rPr>
        <w:t xml:space="preserve"> </w:t>
      </w:r>
      <w:r>
        <w:t>son</w:t>
      </w:r>
      <w:r>
        <w:rPr>
          <w:spacing w:val="-5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0"/>
        <w:ind w:hanging="359"/>
      </w:pPr>
      <w:r>
        <w:t>Produción</w:t>
      </w:r>
      <w:r>
        <w:rPr>
          <w:spacing w:val="-3"/>
        </w:rPr>
        <w:t xml:space="preserve"> </w:t>
      </w:r>
      <w:r>
        <w:t>anual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pellets:</w:t>
      </w:r>
      <w:r>
        <w:rPr>
          <w:spacing w:val="-3"/>
        </w:rPr>
        <w:t xml:space="preserve"> </w:t>
      </w:r>
      <w:r>
        <w:t>30.640</w:t>
      </w:r>
      <w:r>
        <w:rPr>
          <w:spacing w:val="-1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Poder</w:t>
      </w:r>
      <w:r>
        <w:rPr>
          <w:spacing w:val="-2"/>
        </w:rPr>
        <w:t xml:space="preserve"> </w:t>
      </w:r>
      <w:r>
        <w:t>calorífico inferior</w:t>
      </w:r>
      <w:r>
        <w:rPr>
          <w:spacing w:val="-2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seca</w:t>
      </w:r>
      <w:r>
        <w:rPr>
          <w:spacing w:val="-1"/>
        </w:rPr>
        <w:t xml:space="preserve"> </w:t>
      </w:r>
      <w:r>
        <w:t>(PCI)</w:t>
      </w:r>
      <w:r>
        <w:rPr>
          <w:spacing w:val="-1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pellets:</w:t>
      </w:r>
      <w:r>
        <w:rPr>
          <w:spacing w:val="-3"/>
        </w:rPr>
        <w:t xml:space="preserve"> </w:t>
      </w:r>
      <w:r>
        <w:t>18,2</w:t>
      </w:r>
      <w:r>
        <w:rPr>
          <w:spacing w:val="-4"/>
        </w:rPr>
        <w:t xml:space="preserve"> </w:t>
      </w:r>
      <w:r>
        <w:t>MJ/kg.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Consumo</w:t>
      </w:r>
      <w:r>
        <w:rPr>
          <w:spacing w:val="-2"/>
        </w:rPr>
        <w:t xml:space="preserve"> </w:t>
      </w:r>
      <w:r>
        <w:t>eléctrico</w:t>
      </w:r>
      <w:r>
        <w:rPr>
          <w:spacing w:val="-2"/>
        </w:rPr>
        <w:t xml:space="preserve"> </w:t>
      </w:r>
      <w:r>
        <w:t>anual:</w:t>
      </w:r>
      <w:r>
        <w:rPr>
          <w:spacing w:val="-3"/>
        </w:rPr>
        <w:t xml:space="preserve"> </w:t>
      </w:r>
      <w:r>
        <w:t>6.335.957</w:t>
      </w:r>
      <w:r>
        <w:rPr>
          <w:spacing w:val="-3"/>
        </w:rPr>
        <w:t xml:space="preserve"> </w:t>
      </w:r>
      <w:r>
        <w:t>kWh.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6" w:line="244" w:lineRule="auto"/>
        <w:ind w:right="750"/>
      </w:pPr>
      <w:r>
        <w:rPr>
          <w:position w:val="2"/>
        </w:rPr>
        <w:t>Intensidade de emisións da electricidade consumida: 140 gCO</w:t>
      </w:r>
      <w:r>
        <w:rPr>
          <w:sz w:val="14"/>
        </w:rPr>
        <w:t>2eq</w:t>
      </w:r>
      <w:r>
        <w:rPr>
          <w:position w:val="2"/>
        </w:rPr>
        <w:t>/kWh. (dato facilitado polo</w:t>
      </w:r>
      <w:r>
        <w:rPr>
          <w:spacing w:val="-47"/>
          <w:position w:val="2"/>
        </w:rPr>
        <w:t xml:space="preserve"> </w:t>
      </w:r>
      <w:r>
        <w:t>provedor).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7"/>
        <w:ind w:hanging="359"/>
      </w:pPr>
      <w:r>
        <w:t>Biomasa</w:t>
      </w:r>
      <w:r>
        <w:rPr>
          <w:spacing w:val="-2"/>
        </w:rPr>
        <w:t xml:space="preserve"> </w:t>
      </w:r>
      <w:r>
        <w:t>(residuos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madeira)</w:t>
      </w:r>
      <w:r>
        <w:rPr>
          <w:spacing w:val="-1"/>
        </w:rPr>
        <w:t xml:space="preserve"> </w:t>
      </w:r>
      <w:r>
        <w:t>empregada</w:t>
      </w:r>
      <w:r>
        <w:rPr>
          <w:spacing w:val="-5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</w:t>
      </w:r>
      <w:r>
        <w:rPr>
          <w:spacing w:val="2"/>
        </w:rPr>
        <w:t xml:space="preserve"> </w:t>
      </w:r>
      <w:r>
        <w:t>proceso:</w:t>
      </w:r>
      <w:r>
        <w:rPr>
          <w:spacing w:val="-2"/>
        </w:rPr>
        <w:t xml:space="preserve"> </w:t>
      </w:r>
      <w:r>
        <w:t>9.594</w:t>
      </w:r>
      <w:r>
        <w:rPr>
          <w:spacing w:val="-1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PCI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biomasa</w:t>
      </w:r>
      <w:r>
        <w:rPr>
          <w:spacing w:val="-1"/>
        </w:rPr>
        <w:t xml:space="preserve"> </w:t>
      </w:r>
      <w:r>
        <w:t>utilizada</w:t>
      </w:r>
      <w:r>
        <w:rPr>
          <w:spacing w:val="-1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 calor</w:t>
      </w:r>
      <w:r>
        <w:rPr>
          <w:spacing w:val="-1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proceso:</w:t>
      </w:r>
      <w:r>
        <w:rPr>
          <w:spacing w:val="-3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MJ/kg.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8" w:line="259" w:lineRule="auto"/>
        <w:ind w:right="563"/>
      </w:pPr>
      <w:r>
        <w:t>Factor de emisión da biomasa utilizada na produción de calor para o proceso: 0,41 gCO</w:t>
      </w:r>
      <w:r>
        <w:rPr>
          <w:sz w:val="14"/>
        </w:rPr>
        <w:t>2eq</w:t>
      </w:r>
      <w:r>
        <w:rPr>
          <w:position w:val="2"/>
        </w:rPr>
        <w:t>/MJ</w:t>
      </w:r>
      <w:r>
        <w:rPr>
          <w:spacing w:val="-47"/>
          <w:position w:val="2"/>
        </w:rPr>
        <w:t xml:space="preserve"> </w:t>
      </w:r>
      <w:r>
        <w:t>(fonte: JRC).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21"/>
        <w:ind w:hanging="359"/>
      </w:pPr>
      <w:r>
        <w:t>Cantidade anual de</w:t>
      </w:r>
      <w:r>
        <w:rPr>
          <w:spacing w:val="1"/>
        </w:rPr>
        <w:t xml:space="preserve"> </w:t>
      </w:r>
      <w:r>
        <w:t>pellets</w:t>
      </w:r>
      <w:r>
        <w:rPr>
          <w:spacing w:val="-4"/>
        </w:rPr>
        <w:t xml:space="preserve"> </w:t>
      </w:r>
      <w:r>
        <w:t>ensacados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sacos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kg: 14</w:t>
      </w:r>
      <w:r>
        <w:rPr>
          <w:spacing w:val="3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Cantidade anual de pellets</w:t>
      </w:r>
      <w:r>
        <w:rPr>
          <w:spacing w:val="-4"/>
        </w:rPr>
        <w:t xml:space="preserve"> </w:t>
      </w:r>
      <w:r>
        <w:t>ensacados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sacos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15</w:t>
      </w:r>
      <w:r>
        <w:rPr>
          <w:spacing w:val="-3"/>
        </w:rPr>
        <w:t xml:space="preserve"> </w:t>
      </w:r>
      <w:r>
        <w:t>kg: 11.282</w:t>
      </w:r>
      <w:r>
        <w:rPr>
          <w:spacing w:val="-2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9" w:line="259" w:lineRule="auto"/>
        <w:ind w:right="760"/>
      </w:pPr>
      <w:r>
        <w:t>Factor de emisión correspondente ao envase utilizado no proceso de ensacado en sacos de</w:t>
      </w:r>
      <w:r>
        <w:rPr>
          <w:spacing w:val="-47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kg:</w:t>
      </w:r>
      <w:r>
        <w:rPr>
          <w:spacing w:val="-2"/>
        </w:rPr>
        <w:t xml:space="preserve"> </w:t>
      </w:r>
      <w:r>
        <w:t>9.044</w:t>
      </w:r>
      <w:r>
        <w:rPr>
          <w:spacing w:val="-2"/>
        </w:rPr>
        <w:t xml:space="preserve"> </w:t>
      </w:r>
      <w:r>
        <w:t>gCO</w:t>
      </w:r>
      <w:r>
        <w:rPr>
          <w:sz w:val="14"/>
        </w:rPr>
        <w:t>2eq</w:t>
      </w:r>
      <w:r>
        <w:rPr>
          <w:position w:val="2"/>
        </w:rPr>
        <w:t>/t pellets (fonte: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Ecoinvent).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20" w:line="259" w:lineRule="auto"/>
        <w:ind w:right="757"/>
      </w:pPr>
      <w:r>
        <w:t>Factor de emisión correspondente ao envase utilizado no proceso de ensacado en sacos de</w:t>
      </w:r>
      <w:r>
        <w:rPr>
          <w:spacing w:val="-47"/>
        </w:rPr>
        <w:t xml:space="preserve"> </w:t>
      </w:r>
      <w:r>
        <w:t>15</w:t>
      </w:r>
      <w:r>
        <w:rPr>
          <w:spacing w:val="-3"/>
        </w:rPr>
        <w:t xml:space="preserve"> </w:t>
      </w:r>
      <w:r>
        <w:t>kg:</w:t>
      </w:r>
      <w:r>
        <w:rPr>
          <w:spacing w:val="-2"/>
        </w:rPr>
        <w:t xml:space="preserve"> </w:t>
      </w:r>
      <w:r>
        <w:t>7.980</w:t>
      </w:r>
      <w:r>
        <w:rPr>
          <w:spacing w:val="-2"/>
        </w:rPr>
        <w:t xml:space="preserve"> </w:t>
      </w:r>
      <w:r>
        <w:t>gCO</w:t>
      </w:r>
      <w:r>
        <w:rPr>
          <w:sz w:val="14"/>
        </w:rPr>
        <w:t>2eq</w:t>
      </w:r>
      <w:r>
        <w:rPr>
          <w:position w:val="2"/>
        </w:rPr>
        <w:t>/t pellets (fonte: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Ecoinvent).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18"/>
        <w:ind w:hanging="287"/>
      </w:pPr>
      <w:r>
        <w:t>Os</w:t>
      </w:r>
      <w:r>
        <w:rPr>
          <w:spacing w:val="-2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previstos</w:t>
      </w:r>
      <w:r>
        <w:rPr>
          <w:spacing w:val="-2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transporte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materias</w:t>
      </w:r>
      <w:r>
        <w:rPr>
          <w:spacing w:val="-2"/>
        </w:rPr>
        <w:t xml:space="preserve"> </w:t>
      </w:r>
      <w:r>
        <w:t>primas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pellets</w:t>
      </w:r>
      <w:r>
        <w:rPr>
          <w:spacing w:val="-3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5"/>
        <w:ind w:hanging="359"/>
      </w:pPr>
      <w:r>
        <w:t>Cantidade</w:t>
      </w:r>
      <w:r>
        <w:rPr>
          <w:spacing w:val="-1"/>
        </w:rPr>
        <w:t xml:space="preserve"> </w:t>
      </w:r>
      <w:r>
        <w:t>anual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4"/>
        </w:rPr>
        <w:t xml:space="preserve"> </w:t>
      </w:r>
      <w:r>
        <w:t>transportadas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camións</w:t>
      </w:r>
      <w:r>
        <w:rPr>
          <w:spacing w:val="-1"/>
        </w:rPr>
        <w:t xml:space="preserve"> </w:t>
      </w:r>
      <w:r>
        <w:t>diésel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40</w:t>
      </w:r>
      <w:r>
        <w:rPr>
          <w:spacing w:val="-1"/>
        </w:rPr>
        <w:t xml:space="preserve"> </w:t>
      </w:r>
      <w:r>
        <w:t>t:</w:t>
      </w:r>
      <w:r>
        <w:rPr>
          <w:spacing w:val="-4"/>
        </w:rPr>
        <w:t xml:space="preserve"> </w:t>
      </w:r>
      <w:r>
        <w:t>68.674</w:t>
      </w:r>
      <w:r>
        <w:rPr>
          <w:spacing w:val="4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Distancia</w:t>
      </w:r>
      <w:r>
        <w:rPr>
          <w:spacing w:val="-3"/>
        </w:rPr>
        <w:t xml:space="preserve"> </w:t>
      </w:r>
      <w:r>
        <w:t>media ponderada</w:t>
      </w:r>
      <w:r>
        <w:rPr>
          <w:spacing w:val="-3"/>
        </w:rPr>
        <w:t xml:space="preserve"> </w:t>
      </w:r>
      <w:r>
        <w:t>de transporte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materias</w:t>
      </w:r>
      <w:r>
        <w:rPr>
          <w:spacing w:val="-2"/>
        </w:rPr>
        <w:t xml:space="preserve"> </w:t>
      </w:r>
      <w:r>
        <w:t>primas:</w:t>
      </w:r>
      <w:r>
        <w:rPr>
          <w:spacing w:val="-1"/>
        </w:rPr>
        <w:t xml:space="preserve"> </w:t>
      </w:r>
      <w:r>
        <w:t>62 km.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0"/>
        <w:ind w:hanging="359"/>
      </w:pPr>
      <w:r>
        <w:t>Distancia</w:t>
      </w:r>
      <w:r>
        <w:rPr>
          <w:spacing w:val="-2"/>
        </w:rPr>
        <w:t xml:space="preserve"> </w:t>
      </w:r>
      <w:r>
        <w:t>de transporte</w:t>
      </w:r>
      <w:r>
        <w:rPr>
          <w:spacing w:val="-1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pellets</w:t>
      </w:r>
      <w:r>
        <w:rPr>
          <w:spacing w:val="-4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distribución</w:t>
      </w:r>
      <w:r>
        <w:rPr>
          <w:spacing w:val="-3"/>
        </w:rPr>
        <w:t xml:space="preserve"> </w:t>
      </w:r>
      <w:r>
        <w:t>(almacén):</w:t>
      </w:r>
      <w:r>
        <w:rPr>
          <w:spacing w:val="-3"/>
        </w:rPr>
        <w:t xml:space="preserve"> </w:t>
      </w:r>
      <w:r>
        <w:t>150</w:t>
      </w:r>
      <w:r>
        <w:rPr>
          <w:spacing w:val="-1"/>
        </w:rPr>
        <w:t xml:space="preserve"> </w:t>
      </w:r>
      <w:r>
        <w:t>km.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Distancia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transporte</w:t>
      </w:r>
      <w:r>
        <w:rPr>
          <w:spacing w:val="-1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pellets</w:t>
      </w:r>
      <w:r>
        <w:rPr>
          <w:spacing w:val="-4"/>
        </w:rPr>
        <w:t xml:space="preserve"> </w:t>
      </w:r>
      <w:r>
        <w:t>ás</w:t>
      </w:r>
      <w:r>
        <w:rPr>
          <w:spacing w:val="-1"/>
        </w:rPr>
        <w:t xml:space="preserve"> </w:t>
      </w:r>
      <w:r>
        <w:t>instalacións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calor:</w:t>
      </w:r>
      <w:r>
        <w:rPr>
          <w:spacing w:val="-3"/>
        </w:rPr>
        <w:t xml:space="preserve"> </w:t>
      </w:r>
      <w:r>
        <w:t>20</w:t>
      </w:r>
      <w:r>
        <w:rPr>
          <w:spacing w:val="-2"/>
        </w:rPr>
        <w:t xml:space="preserve"> </w:t>
      </w:r>
      <w:r>
        <w:t>km.</w:t>
      </w:r>
    </w:p>
    <w:p w:rsidR="00A95D88" w:rsidRDefault="00A95D88">
      <w:p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56" w:line="259" w:lineRule="auto"/>
        <w:ind w:right="752"/>
      </w:pPr>
      <w:r>
        <w:t>Factor de emisión para o transporte en camións diésel de 40 t (estándar Euro dos vehículos</w:t>
      </w:r>
      <w:r>
        <w:rPr>
          <w:spacing w:val="-47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coñecido):</w:t>
      </w:r>
      <w:r>
        <w:rPr>
          <w:spacing w:val="-1"/>
        </w:rPr>
        <w:t xml:space="preserve"> </w:t>
      </w:r>
      <w:r>
        <w:t>77,66 gCO</w:t>
      </w:r>
      <w:r>
        <w:rPr>
          <w:sz w:val="14"/>
        </w:rPr>
        <w:t>2eq</w:t>
      </w:r>
      <w:r>
        <w:rPr>
          <w:position w:val="2"/>
        </w:rPr>
        <w:t>/t.km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(fonte: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JRC</w:t>
      </w:r>
      <w:r>
        <w:rPr>
          <w:position w:val="2"/>
          <w:vertAlign w:val="superscript"/>
        </w:rPr>
        <w:t>1</w:t>
      </w:r>
      <w:r>
        <w:rPr>
          <w:position w:val="2"/>
        </w:rPr>
        <w:t>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98" w:line="244" w:lineRule="auto"/>
        <w:ind w:right="650"/>
      </w:pPr>
      <w:r>
        <w:rPr>
          <w:position w:val="2"/>
        </w:rPr>
        <w:t>Factor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en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camións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diésel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Euro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6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12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t: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215,06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gCO</w:t>
      </w:r>
      <w:r>
        <w:rPr>
          <w:sz w:val="14"/>
        </w:rPr>
        <w:t>2eq</w:t>
      </w:r>
      <w:r>
        <w:rPr>
          <w:position w:val="2"/>
        </w:rPr>
        <w:t>/t.km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(fonte:</w:t>
      </w:r>
      <w:r>
        <w:rPr>
          <w:spacing w:val="-47"/>
          <w:position w:val="2"/>
        </w:rPr>
        <w:t xml:space="preserve"> </w:t>
      </w:r>
      <w:r>
        <w:t>EEA/EMEP</w:t>
      </w:r>
      <w:r>
        <w:rPr>
          <w:vertAlign w:val="superscript"/>
        </w:rPr>
        <w:t>2</w:t>
      </w:r>
      <w:r>
        <w:t>).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33"/>
        <w:ind w:hanging="287"/>
      </w:pPr>
      <w:r>
        <w:t>Os</w:t>
      </w:r>
      <w:r>
        <w:rPr>
          <w:spacing w:val="-2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previstos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3"/>
        <w:ind w:hanging="359"/>
      </w:pPr>
      <w:r>
        <w:t>Eficiencia</w:t>
      </w:r>
      <w:r>
        <w:rPr>
          <w:spacing w:val="-2"/>
        </w:rPr>
        <w:t xml:space="preserve"> </w:t>
      </w:r>
      <w:r>
        <w:t>térmica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instalación:</w:t>
      </w:r>
      <w:r>
        <w:rPr>
          <w:spacing w:val="-4"/>
        </w:rPr>
        <w:t xml:space="preserve"> </w:t>
      </w:r>
      <w:r>
        <w:t>85%.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tulo2"/>
        <w:numPr>
          <w:ilvl w:val="2"/>
          <w:numId w:val="11"/>
        </w:numPr>
        <w:tabs>
          <w:tab w:val="left" w:pos="946"/>
          <w:tab w:val="left" w:pos="947"/>
        </w:tabs>
        <w:spacing w:before="152"/>
        <w:ind w:hanging="709"/>
      </w:pPr>
      <w:bookmarkStart w:id="4" w:name="_bookmark4"/>
      <w:bookmarkEnd w:id="4"/>
      <w:r>
        <w:rPr>
          <w:color w:val="DF761F"/>
        </w:rPr>
        <w:t>Cálculo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das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(E)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polo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técnico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subministración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pellets</w:t>
      </w:r>
    </w:p>
    <w:p w:rsidR="00A95D88" w:rsidRDefault="00A95D88">
      <w:pPr>
        <w:pStyle w:val="Textoindependiente"/>
        <w:spacing w:before="1"/>
        <w:rPr>
          <w:b/>
          <w:sz w:val="20"/>
        </w:rPr>
      </w:pPr>
    </w:p>
    <w:p w:rsidR="00A95D88" w:rsidRDefault="008F3513">
      <w:pPr>
        <w:pStyle w:val="Prrafodelista"/>
        <w:numPr>
          <w:ilvl w:val="3"/>
          <w:numId w:val="11"/>
        </w:numPr>
        <w:tabs>
          <w:tab w:val="left" w:pos="1101"/>
        </w:tabs>
        <w:ind w:hanging="863"/>
        <w:rPr>
          <w:b/>
          <w:color w:val="DF761F"/>
          <w:sz w:val="24"/>
        </w:rPr>
      </w:pPr>
      <w:r>
        <w:rPr>
          <w:b/>
          <w:color w:val="DF761F"/>
          <w:sz w:val="24"/>
        </w:rPr>
        <w:t>Consideracións</w:t>
      </w:r>
      <w:r>
        <w:rPr>
          <w:b/>
          <w:color w:val="DF761F"/>
          <w:spacing w:val="-5"/>
          <w:sz w:val="24"/>
        </w:rPr>
        <w:t xml:space="preserve"> </w:t>
      </w:r>
      <w:r>
        <w:rPr>
          <w:b/>
          <w:color w:val="DF761F"/>
          <w:sz w:val="24"/>
        </w:rPr>
        <w:t>xerais</w:t>
      </w:r>
    </w:p>
    <w:p w:rsidR="00A95D88" w:rsidRDefault="00353898">
      <w:pPr>
        <w:pStyle w:val="Textoindependiente"/>
        <w:spacing w:before="165" w:line="276" w:lineRule="auto"/>
        <w:ind w:left="238" w:right="489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89248" behindDoc="1" locked="0" layoutInCell="1" allowOverlap="1">
                <wp:simplePos x="0" y="0"/>
                <wp:positionH relativeFrom="page">
                  <wp:posOffset>970915</wp:posOffset>
                </wp:positionH>
                <wp:positionV relativeFrom="paragraph">
                  <wp:posOffset>575310</wp:posOffset>
                </wp:positionV>
                <wp:extent cx="1442085" cy="88900"/>
                <wp:effectExtent l="0" t="0" r="0" b="0"/>
                <wp:wrapNone/>
                <wp:docPr id="5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2085" cy="8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5D88" w:rsidRDefault="008F3513">
                            <w:pPr>
                              <w:tabs>
                                <w:tab w:val="left" w:pos="2146"/>
                              </w:tabs>
                              <w:spacing w:line="139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p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>ec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76.45pt;margin-top:45.3pt;width:113.55pt;height:7pt;z-index:-1692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" filled="f" stroked="f">
                <v:textbox inset="0,0,0,0">
                  <w:txbxContent>
                    <w:p w:rsidR="00A95D88" w:rsidRDefault="008F3513">
                      <w:pPr>
                        <w:tabs>
                          <w:tab w:val="left" w:pos="2146"/>
                        </w:tabs>
                        <w:spacing w:line="139" w:lineRule="exact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p</w:t>
                      </w:r>
                      <w:r>
                        <w:rPr>
                          <w:sz w:val="14"/>
                        </w:rPr>
                        <w:tab/>
                      </w:r>
                      <w:r>
                        <w:rPr>
                          <w:spacing w:val="-6"/>
                          <w:sz w:val="14"/>
                        </w:rPr>
                        <w:t>ec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F3513">
        <w:t>Tendo en conta que a produción se realiza a partir de residuos, neste caso as emisións ata a súa</w:t>
      </w:r>
      <w:r w:rsidR="008F3513">
        <w:rPr>
          <w:spacing w:val="1"/>
        </w:rPr>
        <w:t xml:space="preserve"> </w:t>
      </w:r>
      <w:r w:rsidR="008F3513">
        <w:t>recollida son nulas. As emisións correspondentes ao proceso de recollida incluiranse dentro do termo</w:t>
      </w:r>
      <w:r w:rsidR="008F3513">
        <w:rPr>
          <w:spacing w:val="-47"/>
        </w:rPr>
        <w:t xml:space="preserve"> </w:t>
      </w:r>
      <w:r w:rsidR="008F3513">
        <w:t>e</w:t>
      </w:r>
      <w:r w:rsidR="008F3513">
        <w:rPr>
          <w:spacing w:val="22"/>
        </w:rPr>
        <w:t xml:space="preserve"> </w:t>
      </w:r>
      <w:r w:rsidR="008F3513">
        <w:rPr>
          <w:vertAlign w:val="superscript"/>
        </w:rPr>
        <w:t>3</w:t>
      </w:r>
      <w:r w:rsidR="008F3513">
        <w:t>. Polo</w:t>
      </w:r>
      <w:r w:rsidR="008F3513">
        <w:rPr>
          <w:spacing w:val="-18"/>
        </w:rPr>
        <w:t xml:space="preserve"> </w:t>
      </w:r>
      <w:r w:rsidR="008F3513">
        <w:t>tanto,</w:t>
      </w:r>
      <w:r w:rsidR="008F3513">
        <w:rPr>
          <w:spacing w:val="-3"/>
        </w:rPr>
        <w:t xml:space="preserve"> </w:t>
      </w:r>
      <w:r w:rsidR="008F3513">
        <w:t>o</w:t>
      </w:r>
      <w:r w:rsidR="008F3513">
        <w:rPr>
          <w:spacing w:val="-1"/>
        </w:rPr>
        <w:t xml:space="preserve"> </w:t>
      </w:r>
      <w:r w:rsidR="008F3513">
        <w:t>térmo</w:t>
      </w:r>
      <w:r w:rsidR="008F3513">
        <w:rPr>
          <w:spacing w:val="1"/>
        </w:rPr>
        <w:t xml:space="preserve"> </w:t>
      </w:r>
      <w:r w:rsidR="008F3513">
        <w:t>e</w:t>
      </w:r>
      <w:r w:rsidR="008F3513">
        <w:rPr>
          <w:spacing w:val="28"/>
        </w:rPr>
        <w:t xml:space="preserve"> </w:t>
      </w:r>
      <w:r w:rsidR="008F3513">
        <w:t>é</w:t>
      </w:r>
      <w:r w:rsidR="008F3513">
        <w:rPr>
          <w:spacing w:val="1"/>
        </w:rPr>
        <w:t xml:space="preserve"> </w:t>
      </w:r>
      <w:r w:rsidR="008F3513">
        <w:t>cero.</w:t>
      </w:r>
    </w:p>
    <w:p w:rsidR="00A95D88" w:rsidRDefault="008F3513">
      <w:pPr>
        <w:pStyle w:val="Textoindependiente"/>
        <w:spacing w:before="164" w:line="276" w:lineRule="auto"/>
        <w:ind w:left="238" w:right="487"/>
        <w:jc w:val="both"/>
      </w:pPr>
      <w:r>
        <w:t>Ademais, non son aplicables as emisións derivadas do cambio no uso do solo e as reducións de</w:t>
      </w:r>
      <w:r>
        <w:rPr>
          <w:spacing w:val="1"/>
        </w:rPr>
        <w:t xml:space="preserve"> </w:t>
      </w:r>
      <w:r>
        <w:t>emisións</w:t>
      </w:r>
      <w:r>
        <w:rPr>
          <w:spacing w:val="-4"/>
        </w:rPr>
        <w:t xml:space="preserve"> </w:t>
      </w:r>
      <w:r>
        <w:t>derivadas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acumulación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carbono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solo</w:t>
      </w:r>
      <w:r>
        <w:rPr>
          <w:spacing w:val="-3"/>
        </w:rPr>
        <w:t xml:space="preserve"> </w:t>
      </w:r>
      <w:r>
        <w:t>mediante</w:t>
      </w:r>
      <w:r>
        <w:rPr>
          <w:spacing w:val="-1"/>
        </w:rPr>
        <w:t xml:space="preserve"> </w:t>
      </w:r>
      <w:r>
        <w:t>unha</w:t>
      </w:r>
      <w:r>
        <w:rPr>
          <w:spacing w:val="-7"/>
        </w:rPr>
        <w:t xml:space="preserve"> </w:t>
      </w:r>
      <w:r>
        <w:t>mellora</w:t>
      </w:r>
      <w:r>
        <w:rPr>
          <w:spacing w:val="-6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xestión</w:t>
      </w:r>
      <w:r>
        <w:rPr>
          <w:spacing w:val="-4"/>
        </w:rPr>
        <w:t xml:space="preserve"> </w:t>
      </w:r>
      <w:r>
        <w:t>agrícola,</w:t>
      </w:r>
      <w:r>
        <w:rPr>
          <w:spacing w:val="-3"/>
        </w:rPr>
        <w:t xml:space="preserve"> </w:t>
      </w:r>
      <w:r>
        <w:t>da</w:t>
      </w:r>
      <w:r>
        <w:rPr>
          <w:spacing w:val="-47"/>
        </w:rPr>
        <w:t xml:space="preserve"> </w:t>
      </w:r>
      <w:r>
        <w:rPr>
          <w:spacing w:val="-1"/>
          <w:position w:val="2"/>
        </w:rPr>
        <w:t>captación</w:t>
      </w:r>
      <w:r>
        <w:rPr>
          <w:spacing w:val="-13"/>
          <w:position w:val="2"/>
        </w:rPr>
        <w:t xml:space="preserve"> </w:t>
      </w:r>
      <w:r>
        <w:rPr>
          <w:spacing w:val="-1"/>
          <w:position w:val="2"/>
        </w:rPr>
        <w:t>e</w:t>
      </w:r>
      <w:r>
        <w:rPr>
          <w:spacing w:val="-9"/>
          <w:position w:val="2"/>
        </w:rPr>
        <w:t xml:space="preserve"> </w:t>
      </w:r>
      <w:r>
        <w:rPr>
          <w:spacing w:val="-1"/>
          <w:position w:val="2"/>
        </w:rPr>
        <w:t>almacenamento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xeolóxico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0"/>
          <w:position w:val="2"/>
        </w:rPr>
        <w:t xml:space="preserve"> </w:t>
      </w:r>
      <w:r>
        <w:rPr>
          <w:position w:val="2"/>
        </w:rPr>
        <w:t>CO</w:t>
      </w:r>
      <w:r>
        <w:rPr>
          <w:sz w:val="14"/>
        </w:rPr>
        <w:t>2</w:t>
      </w:r>
      <w:r>
        <w:rPr>
          <w:spacing w:val="8"/>
          <w:sz w:val="14"/>
        </w:rPr>
        <w:t xml:space="preserve"> </w:t>
      </w:r>
      <w:r>
        <w:rPr>
          <w:position w:val="2"/>
        </w:rPr>
        <w:t>e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-12"/>
          <w:position w:val="2"/>
        </w:rPr>
        <w:t xml:space="preserve"> </w:t>
      </w:r>
      <w:r>
        <w:rPr>
          <w:position w:val="2"/>
        </w:rPr>
        <w:t>captura</w:t>
      </w:r>
      <w:r>
        <w:rPr>
          <w:spacing w:val="-10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substitución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CO</w:t>
      </w:r>
      <w:r>
        <w:rPr>
          <w:sz w:val="14"/>
        </w:rPr>
        <w:t>2</w:t>
      </w:r>
      <w:r>
        <w:rPr>
          <w:position w:val="2"/>
        </w:rPr>
        <w:t>.</w:t>
      </w:r>
      <w:r>
        <w:rPr>
          <w:spacing w:val="-12"/>
          <w:position w:val="2"/>
        </w:rPr>
        <w:t xml:space="preserve"> </w:t>
      </w:r>
      <w:r>
        <w:rPr>
          <w:position w:val="2"/>
        </w:rPr>
        <w:t>Polo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tanto,</w:t>
      </w:r>
      <w:r>
        <w:rPr>
          <w:spacing w:val="-12"/>
          <w:position w:val="2"/>
        </w:rPr>
        <w:t xml:space="preserve"> </w:t>
      </w:r>
      <w:r>
        <w:rPr>
          <w:position w:val="2"/>
        </w:rPr>
        <w:t>os</w:t>
      </w:r>
      <w:r>
        <w:rPr>
          <w:spacing w:val="-11"/>
          <w:position w:val="2"/>
        </w:rPr>
        <w:t xml:space="preserve"> </w:t>
      </w:r>
      <w:r>
        <w:rPr>
          <w:position w:val="2"/>
        </w:rPr>
        <w:t>termos</w:t>
      </w:r>
      <w:r>
        <w:rPr>
          <w:spacing w:val="-48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l</w:t>
      </w:r>
      <w:r>
        <w:rPr>
          <w:position w:val="2"/>
        </w:rPr>
        <w:t>,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sca</w:t>
      </w:r>
      <w:r>
        <w:rPr>
          <w:position w:val="2"/>
        </w:rPr>
        <w:t>,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ccs</w:t>
      </w:r>
      <w:r>
        <w:rPr>
          <w:spacing w:val="17"/>
          <w:sz w:val="14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ccr</w:t>
      </w:r>
      <w:r>
        <w:rPr>
          <w:spacing w:val="18"/>
          <w:sz w:val="14"/>
        </w:rPr>
        <w:t xml:space="preserve"> </w:t>
      </w:r>
      <w:r>
        <w:rPr>
          <w:position w:val="2"/>
        </w:rPr>
        <w:t>tamén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son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cero.</w:t>
      </w:r>
    </w:p>
    <w:p w:rsidR="00A95D88" w:rsidRDefault="008F3513">
      <w:pPr>
        <w:pStyle w:val="Textoindependiente"/>
        <w:spacing w:before="196"/>
        <w:ind w:left="238"/>
        <w:jc w:val="both"/>
        <w:rPr>
          <w:sz w:val="14"/>
        </w:rPr>
      </w:pPr>
      <w:r>
        <w:rPr>
          <w:position w:val="2"/>
        </w:rPr>
        <w:t>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únicos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termos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fórmula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 cálculo</w:t>
      </w:r>
      <w:r>
        <w:rPr>
          <w:spacing w:val="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necesarios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esta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planta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son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p,</w:t>
      </w:r>
      <w:r>
        <w:rPr>
          <w:spacing w:val="-3"/>
          <w:sz w:val="14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16"/>
          <w:sz w:val="14"/>
        </w:rPr>
        <w:t xml:space="preserve"> </w:t>
      </w:r>
      <w:r>
        <w:rPr>
          <w:position w:val="2"/>
        </w:rPr>
        <w:t>e e</w:t>
      </w:r>
      <w:r>
        <w:rPr>
          <w:sz w:val="14"/>
        </w:rPr>
        <w:t>u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7"/>
        <w:rPr>
          <w:sz w:val="27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238760</wp:posOffset>
                </wp:positionV>
                <wp:extent cx="1828800" cy="10795"/>
                <wp:effectExtent l="0" t="0" r="0" b="0"/>
                <wp:wrapTopAndBottom/>
                <wp:docPr id="53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6DC461" id="Rectangle 32" o:spid="_x0000_s1026" style="position:absolute;margin-left:70.95pt;margin-top:18.8pt;width:2in;height:.8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3"/>
        <w:ind w:left="238" w:right="492"/>
        <w:jc w:val="both"/>
        <w:rPr>
          <w:sz w:val="18"/>
        </w:rPr>
      </w:pPr>
      <w:r>
        <w:rPr>
          <w:position w:val="5"/>
          <w:sz w:val="12"/>
        </w:rPr>
        <w:t>1</w:t>
      </w:r>
      <w:r>
        <w:rPr>
          <w:sz w:val="18"/>
        </w:rPr>
        <w:t>Factor de emisión para camións de 40 t (carga máxima, 27 t) obtido a partir dos valores recollidos</w:t>
      </w:r>
      <w:r>
        <w:rPr>
          <w:spacing w:val="1"/>
          <w:sz w:val="18"/>
        </w:rPr>
        <w:t xml:space="preserve"> </w:t>
      </w:r>
      <w:r>
        <w:rPr>
          <w:sz w:val="18"/>
        </w:rPr>
        <w:t>no ficheiro Excel</w:t>
      </w:r>
      <w:r>
        <w:rPr>
          <w:spacing w:val="1"/>
          <w:sz w:val="18"/>
        </w:rPr>
        <w:t xml:space="preserve"> </w:t>
      </w:r>
      <w:r>
        <w:rPr>
          <w:sz w:val="18"/>
        </w:rPr>
        <w:t>Biogas_and_solid_biomass_database_jrc_red-recast_v1a</w:t>
      </w:r>
      <w:r>
        <w:rPr>
          <w:spacing w:val="1"/>
          <w:sz w:val="18"/>
        </w:rPr>
        <w:t xml:space="preserve"> </w:t>
      </w:r>
      <w:r>
        <w:rPr>
          <w:sz w:val="18"/>
        </w:rPr>
        <w:t>que</w:t>
      </w:r>
      <w:r>
        <w:rPr>
          <w:spacing w:val="1"/>
          <w:sz w:val="18"/>
        </w:rPr>
        <w:t xml:space="preserve"> </w:t>
      </w:r>
      <w:r>
        <w:rPr>
          <w:sz w:val="18"/>
        </w:rPr>
        <w:t>acompaña</w:t>
      </w:r>
      <w:r>
        <w:rPr>
          <w:spacing w:val="1"/>
          <w:sz w:val="18"/>
        </w:rPr>
        <w:t xml:space="preserve"> </w:t>
      </w:r>
      <w:r>
        <w:rPr>
          <w:sz w:val="18"/>
        </w:rPr>
        <w:t>ao</w:t>
      </w:r>
      <w:r>
        <w:rPr>
          <w:spacing w:val="1"/>
          <w:sz w:val="18"/>
        </w:rPr>
        <w:t xml:space="preserve"> </w:t>
      </w:r>
      <w:r>
        <w:rPr>
          <w:sz w:val="18"/>
        </w:rPr>
        <w:t>documento</w:t>
      </w:r>
      <w:r>
        <w:rPr>
          <w:spacing w:val="1"/>
          <w:sz w:val="18"/>
        </w:rPr>
        <w:t xml:space="preserve"> </w:t>
      </w:r>
      <w:r>
        <w:rPr>
          <w:i/>
          <w:sz w:val="18"/>
        </w:rPr>
        <w:t>Solid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and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gaseous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bioenergy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 xml:space="preserve">pathways: input values and GHG emissions </w:t>
      </w:r>
      <w:r>
        <w:rPr>
          <w:sz w:val="18"/>
        </w:rPr>
        <w:t>del JRC para os consumos e</w:t>
      </w:r>
      <w:r>
        <w:rPr>
          <w:spacing w:val="1"/>
          <w:sz w:val="18"/>
        </w:rPr>
        <w:t xml:space="preserve"> </w:t>
      </w:r>
      <w:r>
        <w:rPr>
          <w:sz w:val="18"/>
        </w:rPr>
        <w:t>emisións medias de camións de máis de 32 t</w:t>
      </w:r>
      <w:r>
        <w:rPr>
          <w:spacing w:val="1"/>
          <w:sz w:val="18"/>
        </w:rPr>
        <w:t xml:space="preserve"> </w:t>
      </w:r>
      <w:r>
        <w:rPr>
          <w:sz w:val="18"/>
        </w:rPr>
        <w:t>(considerando</w:t>
      </w:r>
      <w:r>
        <w:rPr>
          <w:spacing w:val="-1"/>
          <w:sz w:val="18"/>
        </w:rPr>
        <w:t xml:space="preserve"> </w:t>
      </w:r>
      <w:r>
        <w:rPr>
          <w:sz w:val="18"/>
        </w:rPr>
        <w:t>todas</w:t>
      </w:r>
      <w:r>
        <w:rPr>
          <w:spacing w:val="-1"/>
          <w:sz w:val="18"/>
        </w:rPr>
        <w:t xml:space="preserve"> </w:t>
      </w:r>
      <w:r>
        <w:rPr>
          <w:sz w:val="18"/>
        </w:rPr>
        <w:t>os</w:t>
      </w:r>
      <w:r>
        <w:rPr>
          <w:spacing w:val="-1"/>
          <w:sz w:val="18"/>
        </w:rPr>
        <w:t xml:space="preserve"> </w:t>
      </w:r>
      <w:r>
        <w:rPr>
          <w:sz w:val="18"/>
        </w:rPr>
        <w:t>estándares Euro).</w:t>
      </w:r>
    </w:p>
    <w:p w:rsidR="00A95D88" w:rsidRDefault="008F3513">
      <w:pPr>
        <w:ind w:left="238" w:right="492"/>
        <w:jc w:val="both"/>
        <w:rPr>
          <w:sz w:val="18"/>
        </w:rPr>
      </w:pPr>
      <w:r>
        <w:rPr>
          <w:position w:val="5"/>
          <w:sz w:val="12"/>
        </w:rPr>
        <w:t>2</w:t>
      </w:r>
      <w:r>
        <w:rPr>
          <w:sz w:val="18"/>
        </w:rPr>
        <w:t>Factor</w:t>
      </w:r>
      <w:r>
        <w:rPr>
          <w:spacing w:val="-7"/>
          <w:sz w:val="18"/>
        </w:rPr>
        <w:t xml:space="preserve"> </w:t>
      </w:r>
      <w:r>
        <w:rPr>
          <w:sz w:val="18"/>
        </w:rPr>
        <w:t>de</w:t>
      </w:r>
      <w:r>
        <w:rPr>
          <w:spacing w:val="-7"/>
          <w:sz w:val="18"/>
        </w:rPr>
        <w:t xml:space="preserve"> </w:t>
      </w:r>
      <w:r>
        <w:rPr>
          <w:sz w:val="18"/>
        </w:rPr>
        <w:t>emisión</w:t>
      </w:r>
      <w:r>
        <w:rPr>
          <w:spacing w:val="-7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camións</w:t>
      </w:r>
      <w:r>
        <w:rPr>
          <w:spacing w:val="-5"/>
          <w:sz w:val="18"/>
        </w:rPr>
        <w:t xml:space="preserve"> </w:t>
      </w:r>
      <w:r>
        <w:rPr>
          <w:sz w:val="18"/>
        </w:rPr>
        <w:t>de</w:t>
      </w:r>
      <w:r>
        <w:rPr>
          <w:spacing w:val="-7"/>
          <w:sz w:val="18"/>
        </w:rPr>
        <w:t xml:space="preserve"> </w:t>
      </w:r>
      <w:r>
        <w:rPr>
          <w:sz w:val="18"/>
        </w:rPr>
        <w:t>12</w:t>
      </w:r>
      <w:r>
        <w:rPr>
          <w:spacing w:val="-6"/>
          <w:sz w:val="18"/>
        </w:rPr>
        <w:t xml:space="preserve"> </w:t>
      </w:r>
      <w:r>
        <w:rPr>
          <w:sz w:val="18"/>
        </w:rPr>
        <w:t>t</w:t>
      </w:r>
      <w:r>
        <w:rPr>
          <w:spacing w:val="-7"/>
          <w:sz w:val="18"/>
        </w:rPr>
        <w:t xml:space="preserve"> </w:t>
      </w:r>
      <w:r>
        <w:rPr>
          <w:sz w:val="18"/>
        </w:rPr>
        <w:t>(carga</w:t>
      </w:r>
      <w:r>
        <w:rPr>
          <w:spacing w:val="-6"/>
          <w:sz w:val="18"/>
        </w:rPr>
        <w:t xml:space="preserve"> </w:t>
      </w:r>
      <w:r>
        <w:rPr>
          <w:sz w:val="18"/>
        </w:rPr>
        <w:t>máxima,</w:t>
      </w:r>
      <w:r>
        <w:rPr>
          <w:spacing w:val="-5"/>
          <w:sz w:val="18"/>
        </w:rPr>
        <w:t xml:space="preserve"> </w:t>
      </w:r>
      <w:r>
        <w:rPr>
          <w:sz w:val="18"/>
        </w:rPr>
        <w:t>6</w:t>
      </w:r>
      <w:r>
        <w:rPr>
          <w:spacing w:val="-6"/>
          <w:sz w:val="18"/>
        </w:rPr>
        <w:t xml:space="preserve"> </w:t>
      </w:r>
      <w:r>
        <w:rPr>
          <w:sz w:val="18"/>
        </w:rPr>
        <w:t>t)</w:t>
      </w:r>
      <w:r>
        <w:rPr>
          <w:spacing w:val="-6"/>
          <w:sz w:val="18"/>
        </w:rPr>
        <w:t xml:space="preserve"> </w:t>
      </w:r>
      <w:r>
        <w:rPr>
          <w:sz w:val="18"/>
        </w:rPr>
        <w:t>obtido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partir</w:t>
      </w:r>
      <w:r>
        <w:rPr>
          <w:spacing w:val="-6"/>
          <w:sz w:val="18"/>
        </w:rPr>
        <w:t xml:space="preserve"> </w:t>
      </w:r>
      <w:r>
        <w:rPr>
          <w:sz w:val="18"/>
        </w:rPr>
        <w:t>dos</w:t>
      </w:r>
      <w:r>
        <w:rPr>
          <w:spacing w:val="-7"/>
          <w:sz w:val="18"/>
        </w:rPr>
        <w:t xml:space="preserve"> </w:t>
      </w:r>
      <w:r>
        <w:rPr>
          <w:sz w:val="18"/>
        </w:rPr>
        <w:t>valores</w:t>
      </w:r>
      <w:r>
        <w:rPr>
          <w:spacing w:val="-5"/>
          <w:sz w:val="18"/>
        </w:rPr>
        <w:t xml:space="preserve"> </w:t>
      </w:r>
      <w:r>
        <w:rPr>
          <w:sz w:val="18"/>
        </w:rPr>
        <w:t>de</w:t>
      </w:r>
      <w:r>
        <w:rPr>
          <w:spacing w:val="-7"/>
          <w:sz w:val="18"/>
        </w:rPr>
        <w:t xml:space="preserve"> </w:t>
      </w:r>
      <w:r>
        <w:rPr>
          <w:sz w:val="18"/>
        </w:rPr>
        <w:t>consumos</w:t>
      </w:r>
      <w:r>
        <w:rPr>
          <w:spacing w:val="-7"/>
          <w:sz w:val="18"/>
        </w:rPr>
        <w:t xml:space="preserve"> </w:t>
      </w:r>
      <w:r>
        <w:rPr>
          <w:sz w:val="18"/>
        </w:rPr>
        <w:t>e</w:t>
      </w:r>
      <w:r>
        <w:rPr>
          <w:spacing w:val="-7"/>
          <w:sz w:val="18"/>
        </w:rPr>
        <w:t xml:space="preserve"> </w:t>
      </w:r>
      <w:r>
        <w:rPr>
          <w:sz w:val="18"/>
        </w:rPr>
        <w:t>emisións</w:t>
      </w:r>
      <w:r>
        <w:rPr>
          <w:spacing w:val="-7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camións</w:t>
      </w:r>
      <w:r>
        <w:rPr>
          <w:spacing w:val="1"/>
          <w:sz w:val="18"/>
        </w:rPr>
        <w:t xml:space="preserve"> </w:t>
      </w:r>
      <w:r>
        <w:rPr>
          <w:sz w:val="18"/>
        </w:rPr>
        <w:t>Euro</w:t>
      </w:r>
      <w:r>
        <w:rPr>
          <w:spacing w:val="-7"/>
          <w:sz w:val="18"/>
        </w:rPr>
        <w:t xml:space="preserve"> </w:t>
      </w:r>
      <w:r>
        <w:rPr>
          <w:sz w:val="18"/>
        </w:rPr>
        <w:t>6</w:t>
      </w:r>
      <w:r>
        <w:rPr>
          <w:spacing w:val="-7"/>
          <w:sz w:val="18"/>
        </w:rPr>
        <w:t xml:space="preserve"> </w:t>
      </w:r>
      <w:r>
        <w:rPr>
          <w:sz w:val="18"/>
        </w:rPr>
        <w:t>de</w:t>
      </w:r>
      <w:r>
        <w:rPr>
          <w:spacing w:val="-8"/>
          <w:sz w:val="18"/>
        </w:rPr>
        <w:t xml:space="preserve"> </w:t>
      </w:r>
      <w:r>
        <w:rPr>
          <w:sz w:val="18"/>
        </w:rPr>
        <w:t>7,5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7"/>
          <w:sz w:val="18"/>
        </w:rPr>
        <w:t xml:space="preserve"> </w:t>
      </w:r>
      <w:r>
        <w:rPr>
          <w:sz w:val="18"/>
        </w:rPr>
        <w:t>16</w:t>
      </w:r>
      <w:r>
        <w:rPr>
          <w:spacing w:val="-7"/>
          <w:sz w:val="18"/>
        </w:rPr>
        <w:t xml:space="preserve"> </w:t>
      </w:r>
      <w:r>
        <w:rPr>
          <w:sz w:val="18"/>
        </w:rPr>
        <w:t>t,</w:t>
      </w:r>
      <w:r>
        <w:rPr>
          <w:spacing w:val="-6"/>
          <w:sz w:val="18"/>
        </w:rPr>
        <w:t xml:space="preserve"> </w:t>
      </w:r>
      <w:r>
        <w:rPr>
          <w:sz w:val="18"/>
        </w:rPr>
        <w:t>enumerados</w:t>
      </w:r>
      <w:r>
        <w:rPr>
          <w:spacing w:val="-8"/>
          <w:sz w:val="18"/>
        </w:rPr>
        <w:t xml:space="preserve"> </w:t>
      </w:r>
      <w:r>
        <w:rPr>
          <w:sz w:val="18"/>
        </w:rPr>
        <w:t>nas</w:t>
      </w:r>
      <w:r>
        <w:rPr>
          <w:spacing w:val="-8"/>
          <w:sz w:val="18"/>
        </w:rPr>
        <w:t xml:space="preserve"> </w:t>
      </w:r>
      <w:r>
        <w:rPr>
          <w:sz w:val="18"/>
        </w:rPr>
        <w:t>táboas</w:t>
      </w:r>
      <w:r>
        <w:rPr>
          <w:spacing w:val="-7"/>
          <w:sz w:val="18"/>
        </w:rPr>
        <w:t xml:space="preserve"> </w:t>
      </w:r>
      <w:r>
        <w:rPr>
          <w:sz w:val="18"/>
        </w:rPr>
        <w:t>3.21,</w:t>
      </w:r>
      <w:r>
        <w:rPr>
          <w:spacing w:val="-7"/>
          <w:sz w:val="18"/>
        </w:rPr>
        <w:t xml:space="preserve"> </w:t>
      </w:r>
      <w:r>
        <w:rPr>
          <w:sz w:val="18"/>
        </w:rPr>
        <w:t>3.27,</w:t>
      </w:r>
      <w:r>
        <w:rPr>
          <w:spacing w:val="-7"/>
          <w:sz w:val="18"/>
        </w:rPr>
        <w:t xml:space="preserve"> </w:t>
      </w:r>
      <w:r>
        <w:rPr>
          <w:sz w:val="18"/>
        </w:rPr>
        <w:t>3.47</w:t>
      </w:r>
      <w:r>
        <w:rPr>
          <w:spacing w:val="-6"/>
          <w:sz w:val="18"/>
        </w:rPr>
        <w:t xml:space="preserve"> </w:t>
      </w:r>
      <w:r>
        <w:rPr>
          <w:sz w:val="18"/>
        </w:rPr>
        <w:t>e</w:t>
      </w:r>
      <w:r>
        <w:rPr>
          <w:spacing w:val="-8"/>
          <w:sz w:val="18"/>
        </w:rPr>
        <w:t xml:space="preserve"> </w:t>
      </w:r>
      <w:r>
        <w:rPr>
          <w:sz w:val="18"/>
        </w:rPr>
        <w:t>3.48</w:t>
      </w:r>
      <w:r>
        <w:rPr>
          <w:spacing w:val="-9"/>
          <w:sz w:val="18"/>
        </w:rPr>
        <w:t xml:space="preserve"> </w:t>
      </w:r>
      <w:r>
        <w:rPr>
          <w:sz w:val="18"/>
        </w:rPr>
        <w:t>do</w:t>
      </w:r>
      <w:r>
        <w:rPr>
          <w:spacing w:val="-5"/>
          <w:sz w:val="18"/>
        </w:rPr>
        <w:t xml:space="preserve"> </w:t>
      </w:r>
      <w:r>
        <w:rPr>
          <w:sz w:val="18"/>
        </w:rPr>
        <w:t>documento</w:t>
      </w:r>
      <w:r>
        <w:rPr>
          <w:spacing w:val="-5"/>
          <w:sz w:val="18"/>
        </w:rPr>
        <w:t xml:space="preserve"> </w:t>
      </w:r>
      <w:r>
        <w:rPr>
          <w:i/>
          <w:sz w:val="18"/>
        </w:rPr>
        <w:t>Air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pollutant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emission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inventory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guidebook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 xml:space="preserve">2019 – Update Oct. 2020 </w:t>
      </w:r>
      <w:r>
        <w:rPr>
          <w:sz w:val="18"/>
        </w:rPr>
        <w:t xml:space="preserve">da Axencia Europea de Medio Ambiente (EEA) e do </w:t>
      </w:r>
      <w:bookmarkStart w:id="5" w:name="_GoBack"/>
      <w:r>
        <w:rPr>
          <w:sz w:val="18"/>
        </w:rPr>
        <w:t xml:space="preserve">Programa </w:t>
      </w:r>
      <w:bookmarkEnd w:id="5"/>
      <w:r>
        <w:rPr>
          <w:sz w:val="18"/>
        </w:rPr>
        <w:t>Europeo de Seguimento e Avaliación</w:t>
      </w:r>
      <w:r>
        <w:rPr>
          <w:spacing w:val="-38"/>
          <w:sz w:val="18"/>
        </w:rPr>
        <w:t xml:space="preserve"> </w:t>
      </w:r>
      <w:r>
        <w:rPr>
          <w:sz w:val="18"/>
        </w:rPr>
        <w:t>(EMEP).</w:t>
      </w:r>
    </w:p>
    <w:p w:rsidR="00A95D88" w:rsidRDefault="008F3513">
      <w:pPr>
        <w:spacing w:before="19"/>
        <w:ind w:left="238"/>
        <w:jc w:val="both"/>
        <w:rPr>
          <w:sz w:val="18"/>
        </w:rPr>
      </w:pPr>
      <w:r>
        <w:rPr>
          <w:spacing w:val="-1"/>
          <w:sz w:val="18"/>
          <w:vertAlign w:val="superscript"/>
        </w:rPr>
        <w:t>3</w:t>
      </w:r>
      <w:r>
        <w:rPr>
          <w:spacing w:val="-16"/>
          <w:sz w:val="18"/>
        </w:rPr>
        <w:t xml:space="preserve"> </w:t>
      </w:r>
      <w:r>
        <w:rPr>
          <w:spacing w:val="-1"/>
          <w:position w:val="2"/>
          <w:sz w:val="18"/>
        </w:rPr>
        <w:t>As</w:t>
      </w:r>
      <w:r>
        <w:rPr>
          <w:spacing w:val="1"/>
          <w:position w:val="2"/>
          <w:sz w:val="18"/>
        </w:rPr>
        <w:t xml:space="preserve"> </w:t>
      </w:r>
      <w:r>
        <w:rPr>
          <w:spacing w:val="-1"/>
          <w:position w:val="2"/>
          <w:sz w:val="18"/>
        </w:rPr>
        <w:t>emisións procedentes do</w:t>
      </w:r>
      <w:r>
        <w:rPr>
          <w:position w:val="2"/>
          <w:sz w:val="18"/>
        </w:rPr>
        <w:t xml:space="preserve"> proceso de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recollida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inclúense no termo</w:t>
      </w:r>
      <w:r>
        <w:rPr>
          <w:spacing w:val="1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z w:val="12"/>
        </w:rPr>
        <w:t>p</w:t>
      </w:r>
      <w:r>
        <w:rPr>
          <w:position w:val="2"/>
          <w:sz w:val="18"/>
        </w:rPr>
        <w:t>, igual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que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fai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o</w:t>
      </w:r>
      <w:r>
        <w:rPr>
          <w:spacing w:val="1"/>
          <w:position w:val="2"/>
          <w:sz w:val="18"/>
        </w:rPr>
        <w:t xml:space="preserve"> </w:t>
      </w:r>
      <w:r>
        <w:rPr>
          <w:position w:val="2"/>
          <w:sz w:val="18"/>
        </w:rPr>
        <w:t>JRC.</w:t>
      </w:r>
    </w:p>
    <w:p w:rsidR="00A95D88" w:rsidRDefault="00A95D88">
      <w:pPr>
        <w:jc w:val="both"/>
        <w:rPr>
          <w:sz w:val="18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spacing w:before="51"/>
        <w:ind w:hanging="863"/>
        <w:rPr>
          <w:color w:val="DF761F"/>
        </w:rPr>
      </w:pPr>
      <w:r>
        <w:rPr>
          <w:color w:val="DF761F"/>
          <w:position w:val="2"/>
        </w:rPr>
        <w:t>Cálculo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do</w:t>
      </w:r>
      <w:r>
        <w:rPr>
          <w:color w:val="DF761F"/>
          <w:spacing w:val="-1"/>
          <w:position w:val="2"/>
        </w:rPr>
        <w:t xml:space="preserve"> </w:t>
      </w:r>
      <w:r>
        <w:rPr>
          <w:color w:val="DF761F"/>
          <w:position w:val="2"/>
        </w:rPr>
        <w:t>e</w:t>
      </w:r>
      <w:r>
        <w:rPr>
          <w:color w:val="DF761F"/>
          <w:sz w:val="16"/>
        </w:rPr>
        <w:t>p</w:t>
      </w:r>
    </w:p>
    <w:p w:rsidR="00A95D88" w:rsidRDefault="008F3513">
      <w:pPr>
        <w:pStyle w:val="Textoindependiente"/>
        <w:spacing w:before="166" w:line="276" w:lineRule="auto"/>
        <w:ind w:left="238" w:right="489"/>
        <w:jc w:val="both"/>
      </w:pP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termo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</w:t>
      </w:r>
      <w:r>
        <w:rPr>
          <w:spacing w:val="1"/>
          <w:sz w:val="14"/>
        </w:rPr>
        <w:t xml:space="preserve"> </w:t>
      </w:r>
      <w:r>
        <w:rPr>
          <w:position w:val="2"/>
        </w:rPr>
        <w:t>obtense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considerando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proceso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recollida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materias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primas,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consumo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t>electricidade e calor na planta de produción, así como as emisións correspondentes aos envases</w:t>
      </w:r>
      <w:r>
        <w:rPr>
          <w:spacing w:val="1"/>
        </w:rPr>
        <w:t xml:space="preserve"> </w:t>
      </w:r>
      <w:r>
        <w:t>utilizados</w:t>
      </w:r>
      <w:r>
        <w:rPr>
          <w:spacing w:val="-1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proceso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ensacado:</w:t>
      </w:r>
    </w:p>
    <w:p w:rsidR="00A95D88" w:rsidRDefault="008F3513">
      <w:pPr>
        <w:pStyle w:val="Textoindependiente"/>
        <w:spacing w:before="139" w:line="217" w:lineRule="exact"/>
        <w:ind w:left="420" w:right="38"/>
        <w:jc w:val="center"/>
        <w:rPr>
          <w:rFonts w:ascii="Cambria Math" w:hAnsi="Cambria Math"/>
        </w:rPr>
      </w:pPr>
      <w:r>
        <w:rPr>
          <w:rFonts w:ascii="Cambria Math" w:hAnsi="Cambria Math"/>
          <w:position w:val="1"/>
        </w:rPr>
        <w:t>(</w:t>
      </w:r>
      <w:r>
        <w:rPr>
          <w:rFonts w:ascii="Cambria Math" w:hAnsi="Cambria Math"/>
        </w:rPr>
        <w:t>68.674</w:t>
      </w:r>
      <w:r>
        <w:rPr>
          <w:rFonts w:ascii="Cambria Math" w:hAnsi="Cambria Math"/>
          <w:spacing w:val="-4"/>
        </w:rPr>
        <w:t xml:space="preserve"> </w:t>
      </w:r>
      <w:r>
        <w:rPr>
          <w:rFonts w:ascii="Cambria Math" w:hAnsi="Cambria Math"/>
        </w:rPr>
        <w:t>× 1.000 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7,5</w:t>
      </w:r>
      <w:r>
        <w:rPr>
          <w:rFonts w:ascii="Cambria Math" w:hAnsi="Cambria Math"/>
          <w:spacing w:val="-3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1,16) + (6.335.957 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140)</w:t>
      </w:r>
    </w:p>
    <w:p w:rsidR="00A95D88" w:rsidRDefault="00A95D88">
      <w:pPr>
        <w:spacing w:line="217" w:lineRule="exact"/>
        <w:jc w:val="center"/>
        <w:rPr>
          <w:rFonts w:ascii="Cambria Math" w:hAnsi="Cambria Math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8F3513">
      <w:pPr>
        <w:pStyle w:val="Textoindependiente"/>
        <w:spacing w:line="258" w:lineRule="exact"/>
        <w:jc w:val="right"/>
        <w:rPr>
          <w:rFonts w:ascii="Cambria Math" w:eastAsia="Cambria Math"/>
        </w:rPr>
      </w:pPr>
      <w:r>
        <w:rPr>
          <w:rFonts w:ascii="Cambria Math" w:eastAsia="Cambria Math"/>
          <w:w w:val="110"/>
        </w:rPr>
        <w:t>𝑒</w:t>
      </w:r>
      <w:r>
        <w:rPr>
          <w:rFonts w:ascii="Cambria Math" w:eastAsia="Cambria Math"/>
          <w:w w:val="110"/>
          <w:vertAlign w:val="subscript"/>
        </w:rPr>
        <w:t>𝑝</w:t>
      </w:r>
      <w:r>
        <w:rPr>
          <w:rFonts w:ascii="Cambria Math" w:eastAsia="Cambria Math"/>
          <w:w w:val="110"/>
        </w:rPr>
        <w:t>=</w:t>
      </w:r>
    </w:p>
    <w:p w:rsidR="00A95D88" w:rsidRDefault="008F3513">
      <w:pPr>
        <w:spacing w:line="189" w:lineRule="exact"/>
        <w:ind w:left="4916"/>
        <w:rPr>
          <w:rFonts w:ascii="Cambria Math"/>
        </w:rPr>
      </w:pPr>
      <w:r>
        <w:br w:type="column"/>
      </w:r>
      <w:r>
        <w:rPr>
          <w:rFonts w:ascii="Cambria Math"/>
        </w:rPr>
        <w:t>+</w:t>
      </w:r>
    </w:p>
    <w:p w:rsidR="00A95D88" w:rsidRDefault="00353898">
      <w:pPr>
        <w:pStyle w:val="Textoindependiente"/>
        <w:spacing w:line="225" w:lineRule="exact"/>
        <w:ind w:left="1301"/>
        <w:rPr>
          <w:rFonts w:ascii="Cambria Math" w:hAns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2449195</wp:posOffset>
                </wp:positionH>
                <wp:positionV relativeFrom="paragraph">
                  <wp:posOffset>-31750</wp:posOffset>
                </wp:positionV>
                <wp:extent cx="3074670" cy="8890"/>
                <wp:effectExtent l="0" t="0" r="0" b="0"/>
                <wp:wrapNone/>
                <wp:docPr id="52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467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B0A686" id="Rectangle 31" o:spid="_x0000_s1026" style="position:absolute;margin-left:192.85pt;margin-top:-2.5pt;width:242.1pt;height:.7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 w:hAnsi="Cambria Math"/>
        </w:rPr>
        <w:t>(30.640</w:t>
      </w:r>
      <w:r w:rsidR="008F3513">
        <w:rPr>
          <w:rFonts w:ascii="Cambria Math" w:hAnsi="Cambria Math"/>
          <w:spacing w:val="-4"/>
        </w:rPr>
        <w:t xml:space="preserve"> </w:t>
      </w:r>
      <w:r w:rsidR="008F3513">
        <w:rPr>
          <w:rFonts w:ascii="Cambria Math" w:hAnsi="Cambria Math"/>
        </w:rPr>
        <w:t>×</w:t>
      </w:r>
      <w:r w:rsidR="008F3513">
        <w:rPr>
          <w:rFonts w:ascii="Cambria Math" w:hAnsi="Cambria Math"/>
          <w:spacing w:val="-1"/>
        </w:rPr>
        <w:t xml:space="preserve"> </w:t>
      </w:r>
      <w:r w:rsidR="008F3513">
        <w:rPr>
          <w:rFonts w:ascii="Cambria Math" w:hAnsi="Cambria Math"/>
        </w:rPr>
        <w:t>1.000)</w:t>
      </w:r>
      <w:r w:rsidR="008F3513">
        <w:rPr>
          <w:rFonts w:ascii="Cambria Math" w:hAnsi="Cambria Math"/>
          <w:spacing w:val="-2"/>
        </w:rPr>
        <w:t xml:space="preserve"> </w:t>
      </w:r>
      <w:r w:rsidR="008F3513">
        <w:rPr>
          <w:rFonts w:ascii="Cambria Math" w:hAnsi="Cambria Math"/>
        </w:rPr>
        <w:t>×</w:t>
      </w:r>
      <w:r w:rsidR="008F3513">
        <w:rPr>
          <w:rFonts w:ascii="Cambria Math" w:hAnsi="Cambria Math"/>
          <w:spacing w:val="-1"/>
        </w:rPr>
        <w:t xml:space="preserve"> </w:t>
      </w:r>
      <w:r w:rsidR="008F3513">
        <w:rPr>
          <w:rFonts w:ascii="Cambria Math" w:hAnsi="Cambria Math"/>
        </w:rPr>
        <w:t>18,2</w:t>
      </w:r>
    </w:p>
    <w:p w:rsidR="00A95D88" w:rsidRDefault="00A95D88">
      <w:pPr>
        <w:spacing w:line="225" w:lineRule="exact"/>
        <w:rPr>
          <w:rFonts w:ascii="Cambria Math" w:hAnsi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2" w:space="720" w:equalWidth="0">
            <w:col w:w="2616" w:space="40"/>
            <w:col w:w="7164"/>
          </w:cols>
        </w:sectPr>
      </w:pPr>
    </w:p>
    <w:p w:rsidR="00A95D88" w:rsidRDefault="008F3513">
      <w:pPr>
        <w:pStyle w:val="Textoindependiente"/>
        <w:spacing w:before="65"/>
        <w:ind w:left="1141"/>
        <w:jc w:val="center"/>
        <w:rPr>
          <w:rFonts w:ascii="Cambria Math" w:hAnsi="Cambria Math"/>
        </w:rPr>
      </w:pPr>
      <w:r>
        <w:rPr>
          <w:rFonts w:ascii="Cambria Math" w:hAnsi="Cambria Math"/>
          <w:position w:val="1"/>
        </w:rPr>
        <w:t>(</w:t>
      </w:r>
      <w:r>
        <w:rPr>
          <w:rFonts w:ascii="Cambria Math" w:hAnsi="Cambria Math"/>
        </w:rPr>
        <w:t>9.594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1.000</w:t>
      </w:r>
      <w:r>
        <w:rPr>
          <w:rFonts w:ascii="Cambria Math" w:hAnsi="Cambria Math"/>
          <w:spacing w:val="-3"/>
        </w:rPr>
        <w:t xml:space="preserve"> </w:t>
      </w:r>
      <w:r>
        <w:rPr>
          <w:rFonts w:ascii="Cambria Math" w:hAnsi="Cambria Math"/>
        </w:rPr>
        <w:t>× 18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× 0,41)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+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(14 ×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9.044 +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11.282 ×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7.980)</w:t>
      </w:r>
    </w:p>
    <w:p w:rsidR="00A95D88" w:rsidRDefault="00A95D88">
      <w:pPr>
        <w:pStyle w:val="Textoindependiente"/>
        <w:spacing w:before="8"/>
        <w:rPr>
          <w:rFonts w:ascii="Cambria Math"/>
          <w:sz w:val="7"/>
        </w:rPr>
      </w:pPr>
    </w:p>
    <w:p w:rsidR="00A95D88" w:rsidRDefault="00353898">
      <w:pPr>
        <w:pStyle w:val="Textoindependiente"/>
        <w:spacing w:line="20" w:lineRule="exact"/>
        <w:ind w:left="1141" w:right="-15"/>
        <w:rPr>
          <w:rFonts w:ascii="Cambria Math"/>
          <w:sz w:val="2"/>
        </w:rPr>
      </w:pPr>
      <w:r>
        <w:rPr>
          <w:rFonts w:ascii="Cambria Math"/>
          <w:noProof/>
          <w:sz w:val="2"/>
          <w:lang w:eastAsia="es-ES"/>
        </w:rPr>
        <mc:AlternateContent>
          <mc:Choice Requires="wpg">
            <w:drawing>
              <wp:inline distT="0" distB="0" distL="0" distR="0">
                <wp:extent cx="3684270" cy="8890"/>
                <wp:effectExtent l="0" t="0" r="4445" b="1905"/>
                <wp:docPr id="50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84270" cy="8890"/>
                          <a:chOff x="0" y="0"/>
                          <a:chExt cx="5802" cy="14"/>
                        </a:xfrm>
                      </wpg:grpSpPr>
                      <wps:wsp>
                        <wps:cNvPr id="51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802" cy="1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F12E61" id="Group 29" o:spid="_x0000_s1026" style="width:290.1pt;height:.7pt;mso-position-horizontal-relative:char;mso-position-vertical-relative:line" coordsize="580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">
                <v:rect id="Rectangle 30" o:spid="_x0000_s1027" style="position:absolute;width:5802;height: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A95D88" w:rsidRDefault="008F3513">
      <w:pPr>
        <w:pStyle w:val="Textoindependiente"/>
        <w:ind w:left="1054"/>
        <w:jc w:val="center"/>
        <w:rPr>
          <w:rFonts w:ascii="Cambria Math" w:hAnsi="Cambria Math"/>
        </w:rPr>
      </w:pPr>
      <w:r>
        <w:rPr>
          <w:rFonts w:ascii="Cambria Math" w:hAnsi="Cambria Math"/>
        </w:rPr>
        <w:t>(30.640×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1.000)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18,2</w:t>
      </w:r>
    </w:p>
    <w:p w:rsidR="00A95D88" w:rsidRDefault="008F3513">
      <w:pPr>
        <w:pStyle w:val="Textoindependiente"/>
        <w:rPr>
          <w:rFonts w:ascii="Cambria Math"/>
        </w:rPr>
      </w:pPr>
      <w:r>
        <w:br w:type="column"/>
      </w:r>
    </w:p>
    <w:p w:rsidR="00A95D88" w:rsidRDefault="008F3513">
      <w:pPr>
        <w:pStyle w:val="Textoindependiente"/>
        <w:ind w:left="-16"/>
        <w:rPr>
          <w:rFonts w:ascii="Cambria Math" w:eastAsia="Cambria Math"/>
        </w:rPr>
      </w:pP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-1"/>
        </w:rPr>
        <w:t xml:space="preserve"> </w:t>
      </w:r>
      <w:r>
        <w:rPr>
          <w:rFonts w:ascii="Cambria Math" w:eastAsia="Cambria Math"/>
        </w:rPr>
        <w:t>2,95 𝑔𝐶𝑂2𝑒𝑞/𝑀𝐽</w:t>
      </w:r>
    </w:p>
    <w:p w:rsidR="00A95D88" w:rsidRDefault="00A95D88">
      <w:pPr>
        <w:rPr>
          <w:rFonts w:ascii="Cambria Math" w:eastAsia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2" w:space="720" w:equalWidth="0">
            <w:col w:w="6983" w:space="40"/>
            <w:col w:w="2797"/>
          </w:cols>
        </w:sect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4"/>
        <w:rPr>
          <w:rFonts w:ascii="Cambria Math"/>
          <w:sz w:val="18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spacing w:before="51"/>
        <w:ind w:hanging="863"/>
        <w:jc w:val="both"/>
        <w:rPr>
          <w:color w:val="DF761F"/>
        </w:rPr>
      </w:pPr>
      <w:r>
        <w:rPr>
          <w:color w:val="DF761F"/>
          <w:position w:val="2"/>
        </w:rPr>
        <w:t>Cálculo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do</w:t>
      </w:r>
      <w:r>
        <w:rPr>
          <w:color w:val="DF761F"/>
          <w:spacing w:val="-1"/>
          <w:position w:val="2"/>
        </w:rPr>
        <w:t xml:space="preserve"> </w:t>
      </w:r>
      <w:r>
        <w:rPr>
          <w:color w:val="DF761F"/>
          <w:position w:val="2"/>
        </w:rPr>
        <w:t>e</w:t>
      </w:r>
      <w:r>
        <w:rPr>
          <w:color w:val="DF761F"/>
          <w:sz w:val="16"/>
        </w:rPr>
        <w:t>u</w:t>
      </w:r>
    </w:p>
    <w:p w:rsidR="00A95D88" w:rsidRDefault="008F3513">
      <w:pPr>
        <w:spacing w:before="143" w:line="278" w:lineRule="auto"/>
        <w:ind w:left="238" w:right="489"/>
        <w:jc w:val="both"/>
      </w:pPr>
      <w:r>
        <w:rPr>
          <w:position w:val="2"/>
        </w:rPr>
        <w:t>O termo e</w:t>
      </w:r>
      <w:r>
        <w:rPr>
          <w:sz w:val="14"/>
        </w:rPr>
        <w:t>u o</w:t>
      </w:r>
      <w:r>
        <w:rPr>
          <w:position w:val="2"/>
        </w:rPr>
        <w:t xml:space="preserve">btense da táboa 86 do documento </w:t>
      </w:r>
      <w:r>
        <w:rPr>
          <w:i/>
          <w:position w:val="2"/>
        </w:rPr>
        <w:t>Solid and gaseous bioenergy pathways: input values</w:t>
      </w:r>
      <w:r>
        <w:rPr>
          <w:i/>
          <w:spacing w:val="1"/>
          <w:position w:val="2"/>
        </w:rPr>
        <w:t xml:space="preserve"> </w:t>
      </w:r>
      <w:r>
        <w:rPr>
          <w:i/>
        </w:rPr>
        <w:t>and</w:t>
      </w:r>
      <w:r>
        <w:rPr>
          <w:i/>
          <w:spacing w:val="-2"/>
        </w:rPr>
        <w:t xml:space="preserve"> </w:t>
      </w:r>
      <w:r>
        <w:rPr>
          <w:i/>
        </w:rPr>
        <w:t xml:space="preserve">GHG emissions </w:t>
      </w:r>
      <w:r>
        <w:t>del</w:t>
      </w:r>
      <w:r>
        <w:rPr>
          <w:spacing w:val="-3"/>
        </w:rPr>
        <w:t xml:space="preserve"> </w:t>
      </w:r>
      <w:r>
        <w:t>JRC:</w:t>
      </w:r>
    </w:p>
    <w:p w:rsidR="00A95D88" w:rsidRDefault="00A95D88">
      <w:pPr>
        <w:pStyle w:val="Textoindependiente"/>
        <w:spacing w:before="3"/>
        <w:rPr>
          <w:sz w:val="16"/>
        </w:rPr>
      </w:pPr>
    </w:p>
    <w:p w:rsidR="00A95D88" w:rsidRDefault="008F3513">
      <w:pPr>
        <w:pStyle w:val="Textoindependiente"/>
        <w:ind w:left="402" w:right="302"/>
        <w:jc w:val="center"/>
        <w:rPr>
          <w:rFonts w:ascii="Cambria Math" w:eastAsia="Cambria Math"/>
        </w:rPr>
      </w:pPr>
      <w:r>
        <w:rPr>
          <w:rFonts w:ascii="Cambria Math" w:eastAsia="Cambria Math"/>
          <w:w w:val="105"/>
        </w:rPr>
        <w:t>𝑒</w:t>
      </w:r>
      <w:r>
        <w:rPr>
          <w:rFonts w:ascii="Cambria Math" w:eastAsia="Cambria Math"/>
          <w:w w:val="105"/>
          <w:vertAlign w:val="subscript"/>
        </w:rPr>
        <w:t>𝑢</w:t>
      </w:r>
      <w:r>
        <w:rPr>
          <w:rFonts w:ascii="Cambria Math" w:eastAsia="Cambria Math"/>
          <w:w w:val="105"/>
        </w:rPr>
        <w:t>=</w:t>
      </w:r>
      <w:r>
        <w:rPr>
          <w:rFonts w:ascii="Cambria Math" w:eastAsia="Cambria Math"/>
          <w:spacing w:val="6"/>
          <w:w w:val="105"/>
        </w:rPr>
        <w:t xml:space="preserve"> </w:t>
      </w:r>
      <w:r>
        <w:rPr>
          <w:rFonts w:ascii="Cambria Math" w:eastAsia="Cambria Math"/>
          <w:w w:val="105"/>
        </w:rPr>
        <w:t>0,25</w:t>
      </w:r>
      <w:r>
        <w:rPr>
          <w:rFonts w:ascii="Cambria Math" w:eastAsia="Cambria Math"/>
          <w:spacing w:val="4"/>
          <w:w w:val="105"/>
        </w:rPr>
        <w:t xml:space="preserve"> </w:t>
      </w:r>
      <w:r>
        <w:rPr>
          <w:rFonts w:ascii="Cambria Math" w:eastAsia="Cambria Math"/>
          <w:w w:val="105"/>
        </w:rPr>
        <w:t>𝑔𝐶𝑂</w:t>
      </w:r>
      <w:r>
        <w:rPr>
          <w:rFonts w:ascii="Cambria Math" w:eastAsia="Cambria Math"/>
          <w:w w:val="105"/>
          <w:vertAlign w:val="subscript"/>
        </w:rPr>
        <w:t>2𝑒𝑞</w:t>
      </w:r>
      <w:r>
        <w:rPr>
          <w:rFonts w:ascii="Cambria Math" w:eastAsia="Cambria Math"/>
          <w:w w:val="105"/>
        </w:rPr>
        <w:t>/𝑀𝐽</w:t>
      </w:r>
    </w:p>
    <w:p w:rsidR="00A95D88" w:rsidRDefault="00A95D88">
      <w:pPr>
        <w:pStyle w:val="Textoindependiente"/>
        <w:rPr>
          <w:rFonts w:ascii="Cambria Math"/>
          <w:sz w:val="24"/>
        </w:rPr>
      </w:pPr>
    </w:p>
    <w:p w:rsidR="00A95D88" w:rsidRDefault="00A95D88">
      <w:pPr>
        <w:pStyle w:val="Textoindependiente"/>
        <w:rPr>
          <w:rFonts w:ascii="Cambria Math"/>
          <w:sz w:val="24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spacing w:before="196"/>
        <w:ind w:hanging="863"/>
        <w:jc w:val="both"/>
        <w:rPr>
          <w:color w:val="DF761F"/>
        </w:rPr>
      </w:pPr>
      <w:r>
        <w:rPr>
          <w:color w:val="DF761F"/>
          <w:position w:val="2"/>
        </w:rPr>
        <w:t>Cálculo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do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e</w:t>
      </w:r>
      <w:r>
        <w:rPr>
          <w:color w:val="DF761F"/>
          <w:sz w:val="16"/>
        </w:rPr>
        <w:t>td</w:t>
      </w:r>
    </w:p>
    <w:p w:rsidR="00A95D88" w:rsidRDefault="008F3513">
      <w:pPr>
        <w:pStyle w:val="Textoindependiente"/>
        <w:spacing w:before="146" w:line="276" w:lineRule="auto"/>
        <w:ind w:left="238" w:right="487"/>
        <w:jc w:val="both"/>
      </w:pPr>
      <w:r>
        <w:t>Como se indicou anteriormente, este exemplo corresponde a unha das cadeas de produción para as</w:t>
      </w:r>
      <w:r>
        <w:rPr>
          <w:spacing w:val="1"/>
        </w:rPr>
        <w:t xml:space="preserve"> </w:t>
      </w:r>
      <w:r>
        <w:t>que existen valores por defecto desagregados no anexo VI. Polo tanto, co fin de ilustrar as diferentes</w:t>
      </w:r>
      <w:r>
        <w:rPr>
          <w:spacing w:val="1"/>
        </w:rPr>
        <w:t xml:space="preserve"> </w:t>
      </w:r>
      <w:r>
        <w:t>vías posibles para obter os valores de emisión, móstranse a continuación dúas opcións en relación á</w:t>
      </w:r>
      <w:r>
        <w:rPr>
          <w:spacing w:val="1"/>
        </w:rPr>
        <w:t xml:space="preserve"> </w:t>
      </w:r>
      <w:r>
        <w:rPr>
          <w:position w:val="2"/>
        </w:rPr>
        <w:t>determinación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do prazo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emisións de transporte,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position w:val="2"/>
        </w:rPr>
        <w:t>:</w:t>
      </w:r>
    </w:p>
    <w:p w:rsidR="00A95D88" w:rsidRDefault="00A95D88">
      <w:pPr>
        <w:pStyle w:val="Textoindependiente"/>
        <w:spacing w:before="5"/>
        <w:rPr>
          <w:sz w:val="16"/>
        </w:rPr>
      </w:pPr>
    </w:p>
    <w:p w:rsidR="00A95D88" w:rsidRDefault="008F3513">
      <w:pPr>
        <w:pStyle w:val="Prrafodelista"/>
        <w:numPr>
          <w:ilvl w:val="4"/>
          <w:numId w:val="11"/>
        </w:numPr>
        <w:tabs>
          <w:tab w:val="left" w:pos="915"/>
          <w:tab w:val="left" w:pos="916"/>
        </w:tabs>
        <w:ind w:hanging="361"/>
      </w:pPr>
      <w:r>
        <w:t>Opción</w:t>
      </w:r>
      <w:r>
        <w:rPr>
          <w:spacing w:val="-5"/>
        </w:rPr>
        <w:t xml:space="preserve"> </w:t>
      </w:r>
      <w:r>
        <w:t>1:</w:t>
      </w:r>
      <w:r>
        <w:rPr>
          <w:spacing w:val="-4"/>
        </w:rPr>
        <w:t xml:space="preserve"> </w:t>
      </w:r>
      <w:r>
        <w:t>Utilización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defecto</w:t>
      </w:r>
      <w:r>
        <w:rPr>
          <w:spacing w:val="-1"/>
        </w:rPr>
        <w:t xml:space="preserve"> </w:t>
      </w:r>
      <w:r>
        <w:t>desagregado incluído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anexo VI.</w:t>
      </w:r>
    </w:p>
    <w:p w:rsidR="00A95D88" w:rsidRDefault="008F3513">
      <w:pPr>
        <w:pStyle w:val="Prrafodelista"/>
        <w:numPr>
          <w:ilvl w:val="4"/>
          <w:numId w:val="11"/>
        </w:numPr>
        <w:tabs>
          <w:tab w:val="left" w:pos="915"/>
          <w:tab w:val="left" w:pos="916"/>
        </w:tabs>
        <w:spacing w:before="41"/>
        <w:ind w:hanging="361"/>
      </w:pPr>
      <w:r>
        <w:t>Opción</w:t>
      </w:r>
      <w:r>
        <w:rPr>
          <w:spacing w:val="-4"/>
        </w:rPr>
        <w:t xml:space="preserve"> </w:t>
      </w:r>
      <w:r>
        <w:t>2:</w:t>
      </w:r>
      <w:r>
        <w:rPr>
          <w:spacing w:val="-2"/>
        </w:rPr>
        <w:t xml:space="preserve"> </w:t>
      </w:r>
      <w:r>
        <w:t>Cálculo</w:t>
      </w:r>
      <w:r>
        <w:rPr>
          <w:spacing w:val="-3"/>
        </w:rPr>
        <w:t xml:space="preserve"> </w:t>
      </w:r>
      <w:r>
        <w:t>dun</w:t>
      </w:r>
      <w:r>
        <w:rPr>
          <w:spacing w:val="-1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17"/>
        </w:rPr>
      </w:pPr>
    </w:p>
    <w:p w:rsidR="00A95D88" w:rsidRDefault="008F3513">
      <w:pPr>
        <w:pStyle w:val="Prrafodelista"/>
        <w:numPr>
          <w:ilvl w:val="0"/>
          <w:numId w:val="8"/>
        </w:numPr>
        <w:tabs>
          <w:tab w:val="left" w:pos="959"/>
        </w:tabs>
        <w:ind w:hanging="361"/>
      </w:pPr>
      <w:r>
        <w:rPr>
          <w:position w:val="2"/>
          <w:u w:val="single"/>
        </w:rPr>
        <w:t>Obtención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do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e</w:t>
      </w:r>
      <w:r>
        <w:rPr>
          <w:sz w:val="14"/>
          <w:u w:val="single"/>
        </w:rPr>
        <w:t>td</w:t>
      </w:r>
      <w:r>
        <w:rPr>
          <w:spacing w:val="-3"/>
          <w:sz w:val="14"/>
          <w:u w:val="single"/>
        </w:rPr>
        <w:t xml:space="preserve"> </w:t>
      </w:r>
      <w:r>
        <w:rPr>
          <w:position w:val="2"/>
          <w:u w:val="single"/>
        </w:rPr>
        <w:t>coa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opción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1 (valor</w:t>
      </w:r>
      <w:r>
        <w:rPr>
          <w:spacing w:val="-3"/>
          <w:position w:val="2"/>
          <w:u w:val="single"/>
        </w:rPr>
        <w:t xml:space="preserve"> </w:t>
      </w:r>
      <w:r>
        <w:rPr>
          <w:position w:val="2"/>
          <w:u w:val="single"/>
        </w:rPr>
        <w:t>predeterminado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desagregado)</w:t>
      </w:r>
    </w:p>
    <w:p w:rsidR="00A95D88" w:rsidRDefault="00A95D88">
      <w:pPr>
        <w:pStyle w:val="Textoindependiente"/>
        <w:spacing w:before="2"/>
        <w:rPr>
          <w:sz w:val="15"/>
        </w:rPr>
      </w:pPr>
    </w:p>
    <w:p w:rsidR="00A95D88" w:rsidRDefault="008F3513">
      <w:pPr>
        <w:pStyle w:val="Textoindependiente"/>
        <w:spacing w:before="56" w:line="276" w:lineRule="auto"/>
        <w:ind w:left="238" w:right="483"/>
        <w:jc w:val="both"/>
      </w:pPr>
      <w:r>
        <w:t>No</w:t>
      </w:r>
      <w:r>
        <w:rPr>
          <w:spacing w:val="-5"/>
        </w:rPr>
        <w:t xml:space="preserve"> </w:t>
      </w:r>
      <w:r>
        <w:t>caso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utilizar</w:t>
      </w:r>
      <w:r>
        <w:rPr>
          <w:spacing w:val="-6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valor</w:t>
      </w:r>
      <w:r>
        <w:rPr>
          <w:spacing w:val="-6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>defecto</w:t>
      </w:r>
      <w:r>
        <w:rPr>
          <w:spacing w:val="-4"/>
        </w:rPr>
        <w:t xml:space="preserve"> </w:t>
      </w:r>
      <w:r>
        <w:t>desagregado</w:t>
      </w:r>
      <w:r>
        <w:rPr>
          <w:spacing w:val="-5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transporte,</w:t>
      </w:r>
      <w:r>
        <w:rPr>
          <w:spacing w:val="-7"/>
        </w:rPr>
        <w:t xml:space="preserve"> </w:t>
      </w:r>
      <w:r>
        <w:t>este</w:t>
      </w:r>
      <w:r>
        <w:rPr>
          <w:spacing w:val="-7"/>
        </w:rPr>
        <w:t xml:space="preserve"> </w:t>
      </w:r>
      <w:r>
        <w:t>exemplo</w:t>
      </w:r>
      <w:r>
        <w:rPr>
          <w:spacing w:val="-6"/>
        </w:rPr>
        <w:t xml:space="preserve"> </w:t>
      </w:r>
      <w:r>
        <w:t>correspóndese</w:t>
      </w:r>
      <w:r>
        <w:rPr>
          <w:spacing w:val="-7"/>
        </w:rPr>
        <w:t xml:space="preserve"> </w:t>
      </w:r>
      <w:r>
        <w:t>co</w:t>
      </w:r>
      <w:r>
        <w:rPr>
          <w:spacing w:val="-47"/>
        </w:rPr>
        <w:t xml:space="preserve"> </w:t>
      </w:r>
      <w:r>
        <w:t>seguinte sistema de produción do anexo VI: Briquetas ou pellets de madeira procedentes de residuos</w:t>
      </w:r>
      <w:r>
        <w:rPr>
          <w:spacing w:val="1"/>
        </w:rPr>
        <w:t xml:space="preserve"> </w:t>
      </w:r>
      <w:r>
        <w:t>forestais (caso 2a). Na parte C do devandito anexo, para unha distancia de transporte de 1 a 500 km,</w:t>
      </w:r>
      <w:r>
        <w:rPr>
          <w:spacing w:val="1"/>
        </w:rPr>
        <w:t xml:space="preserve"> </w:t>
      </w:r>
      <w:r>
        <w:rPr>
          <w:position w:val="2"/>
        </w:rPr>
        <w:t>indícase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seguinte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valor por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defecto das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debidas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ao transporte 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distribución,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position w:val="2"/>
        </w:rPr>
        <w:t>:</w:t>
      </w:r>
    </w:p>
    <w:p w:rsidR="00A95D88" w:rsidRDefault="00A95D88">
      <w:pPr>
        <w:pStyle w:val="Textoindependiente"/>
        <w:spacing w:before="8"/>
        <w:rPr>
          <w:sz w:val="16"/>
        </w:rPr>
      </w:pPr>
    </w:p>
    <w:p w:rsidR="00A95D88" w:rsidRDefault="008F3513">
      <w:pPr>
        <w:pStyle w:val="Textoindependiente"/>
        <w:ind w:left="409" w:right="302"/>
        <w:jc w:val="center"/>
        <w:rPr>
          <w:rFonts w:ascii="Cambria Math" w:eastAsia="Cambria Math"/>
        </w:rPr>
      </w:pPr>
      <w:r>
        <w:rPr>
          <w:rFonts w:ascii="Cambria Math" w:eastAsia="Cambria Math"/>
          <w:w w:val="110"/>
        </w:rPr>
        <w:t>𝑒</w:t>
      </w:r>
      <w:r>
        <w:rPr>
          <w:rFonts w:ascii="Cambria Math" w:eastAsia="Cambria Math"/>
          <w:w w:val="110"/>
          <w:vertAlign w:val="subscript"/>
        </w:rPr>
        <w:t>𝑡𝑑</w:t>
      </w:r>
      <w:r>
        <w:rPr>
          <w:rFonts w:ascii="Cambria Math" w:eastAsia="Cambria Math"/>
          <w:w w:val="110"/>
        </w:rPr>
        <w:t>=</w:t>
      </w:r>
      <w:r>
        <w:rPr>
          <w:rFonts w:ascii="Cambria Math" w:eastAsia="Cambria Math"/>
          <w:spacing w:val="-13"/>
          <w:w w:val="110"/>
        </w:rPr>
        <w:t xml:space="preserve"> </w:t>
      </w:r>
      <w:r>
        <w:rPr>
          <w:rFonts w:ascii="Cambria Math" w:eastAsia="Cambria Math"/>
          <w:w w:val="110"/>
        </w:rPr>
        <w:t>3,6</w:t>
      </w:r>
      <w:r>
        <w:rPr>
          <w:rFonts w:ascii="Cambria Math" w:eastAsia="Cambria Math"/>
          <w:spacing w:val="-13"/>
          <w:w w:val="110"/>
        </w:rPr>
        <w:t xml:space="preserve"> </w:t>
      </w:r>
      <w:r>
        <w:rPr>
          <w:rFonts w:ascii="Cambria Math" w:eastAsia="Cambria Math"/>
          <w:w w:val="110"/>
        </w:rPr>
        <w:t>𝑔𝐶𝑂</w:t>
      </w:r>
      <w:r>
        <w:rPr>
          <w:rFonts w:ascii="Cambria Math" w:eastAsia="Cambria Math"/>
          <w:w w:val="110"/>
          <w:vertAlign w:val="subscript"/>
        </w:rPr>
        <w:t>2𝑒𝑞</w:t>
      </w:r>
      <w:r>
        <w:rPr>
          <w:rFonts w:ascii="Cambria Math" w:eastAsia="Cambria Math"/>
          <w:w w:val="110"/>
        </w:rPr>
        <w:t>/𝑀𝐽</w:t>
      </w:r>
    </w:p>
    <w:p w:rsidR="00A95D88" w:rsidRDefault="00A95D88">
      <w:pPr>
        <w:pStyle w:val="Textoindependiente"/>
        <w:spacing w:before="5"/>
        <w:rPr>
          <w:rFonts w:ascii="Cambria Math"/>
          <w:sz w:val="21"/>
        </w:rPr>
      </w:pPr>
    </w:p>
    <w:p w:rsidR="00A95D88" w:rsidRDefault="008F3513">
      <w:pPr>
        <w:pStyle w:val="Prrafodelista"/>
        <w:numPr>
          <w:ilvl w:val="0"/>
          <w:numId w:val="8"/>
        </w:numPr>
        <w:tabs>
          <w:tab w:val="left" w:pos="959"/>
        </w:tabs>
        <w:spacing w:before="1"/>
        <w:ind w:hanging="361"/>
      </w:pPr>
      <w:r>
        <w:rPr>
          <w:position w:val="2"/>
          <w:u w:val="single"/>
        </w:rPr>
        <w:t>Obtención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do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e</w:t>
      </w:r>
      <w:r>
        <w:rPr>
          <w:sz w:val="14"/>
          <w:u w:val="single"/>
        </w:rPr>
        <w:t>td</w:t>
      </w:r>
      <w:r>
        <w:rPr>
          <w:spacing w:val="-2"/>
          <w:sz w:val="14"/>
          <w:u w:val="single"/>
        </w:rPr>
        <w:t xml:space="preserve"> </w:t>
      </w:r>
      <w:r>
        <w:rPr>
          <w:position w:val="2"/>
          <w:u w:val="single"/>
        </w:rPr>
        <w:t>coa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opción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2 (valor</w:t>
      </w:r>
      <w:r>
        <w:rPr>
          <w:spacing w:val="-3"/>
          <w:position w:val="2"/>
          <w:u w:val="single"/>
        </w:rPr>
        <w:t xml:space="preserve"> </w:t>
      </w:r>
      <w:r>
        <w:rPr>
          <w:position w:val="2"/>
          <w:u w:val="single"/>
        </w:rPr>
        <w:t>real</w:t>
      </w:r>
      <w:r>
        <w:rPr>
          <w:spacing w:val="-4"/>
          <w:position w:val="2"/>
          <w:u w:val="single"/>
        </w:rPr>
        <w:t xml:space="preserve"> </w:t>
      </w:r>
      <w:r>
        <w:rPr>
          <w:position w:val="2"/>
          <w:u w:val="single"/>
        </w:rPr>
        <w:t>calculado)</w:t>
      </w:r>
    </w:p>
    <w:p w:rsidR="00A95D88" w:rsidRDefault="00A95D88">
      <w:pPr>
        <w:pStyle w:val="Textoindependiente"/>
        <w:spacing w:before="1"/>
        <w:rPr>
          <w:sz w:val="15"/>
        </w:rPr>
      </w:pPr>
    </w:p>
    <w:p w:rsidR="00A95D88" w:rsidRDefault="008F3513">
      <w:pPr>
        <w:pStyle w:val="Textoindependiente"/>
        <w:spacing w:before="56" w:line="276" w:lineRule="auto"/>
        <w:ind w:left="238" w:right="487"/>
        <w:jc w:val="both"/>
      </w:pPr>
      <w:r>
        <w:rPr>
          <w:position w:val="2"/>
        </w:rPr>
        <w:t>No caso de calcular o valor real, debe terse en conta que o termo e</w:t>
      </w:r>
      <w:r>
        <w:rPr>
          <w:sz w:val="14"/>
        </w:rPr>
        <w:t xml:space="preserve">td </w:t>
      </w:r>
      <w:r>
        <w:rPr>
          <w:position w:val="2"/>
        </w:rPr>
        <w:t>consta de dúas partes: 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correspondente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materias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primas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(e</w:t>
      </w:r>
      <w:r>
        <w:rPr>
          <w:sz w:val="14"/>
        </w:rPr>
        <w:t>tMP</w:t>
      </w:r>
      <w:r>
        <w:rPr>
          <w:position w:val="2"/>
        </w:rPr>
        <w:t>)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correspondente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distribución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combustible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(e</w:t>
      </w:r>
      <w:r>
        <w:rPr>
          <w:sz w:val="14"/>
        </w:rPr>
        <w:t>tdC</w:t>
      </w:r>
      <w:r>
        <w:rPr>
          <w:position w:val="2"/>
        </w:rPr>
        <w:t>).</w:t>
      </w:r>
    </w:p>
    <w:p w:rsidR="00A95D88" w:rsidRDefault="00A95D88">
      <w:pPr>
        <w:pStyle w:val="Textoindependiente"/>
        <w:spacing w:before="3"/>
        <w:rPr>
          <w:sz w:val="16"/>
        </w:rPr>
      </w:pPr>
    </w:p>
    <w:p w:rsidR="00A95D88" w:rsidRDefault="008F3513">
      <w:pPr>
        <w:pStyle w:val="Textoindependiente"/>
        <w:spacing w:before="1"/>
        <w:ind w:left="238"/>
        <w:jc w:val="both"/>
      </w:pPr>
      <w:r>
        <w:rPr>
          <w:position w:val="2"/>
        </w:rPr>
        <w:t>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tMP</w:t>
      </w:r>
      <w:r>
        <w:rPr>
          <w:spacing w:val="18"/>
          <w:sz w:val="14"/>
        </w:rPr>
        <w:t xml:space="preserve"> </w:t>
      </w:r>
      <w:r>
        <w:rPr>
          <w:position w:val="2"/>
        </w:rPr>
        <w:t>calcúlase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partir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datos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 materias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primas:</w:t>
      </w:r>
    </w:p>
    <w:p w:rsidR="00A95D88" w:rsidRDefault="00A95D88">
      <w:pPr>
        <w:jc w:val="both"/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A95D88">
      <w:pPr>
        <w:pStyle w:val="Textoindependiente"/>
        <w:spacing w:before="11"/>
        <w:rPr>
          <w:sz w:val="12"/>
        </w:rPr>
      </w:pPr>
    </w:p>
    <w:p w:rsidR="00A95D88" w:rsidRDefault="008F3513">
      <w:pPr>
        <w:pStyle w:val="Textoindependiente"/>
        <w:spacing w:before="63" w:line="220" w:lineRule="exact"/>
        <w:ind w:left="420" w:right="1416"/>
        <w:jc w:val="center"/>
        <w:rPr>
          <w:rFonts w:ascii="Cambria Math" w:hAnsi="Cambria Math"/>
        </w:rPr>
      </w:pPr>
      <w:r>
        <w:rPr>
          <w:rFonts w:ascii="Cambria Math" w:hAnsi="Cambria Math"/>
        </w:rPr>
        <w:t>68.674</w:t>
      </w:r>
      <w:r>
        <w:rPr>
          <w:rFonts w:ascii="Cambria Math" w:hAnsi="Cambria Math"/>
          <w:spacing w:val="-3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1"/>
        </w:rPr>
        <w:t xml:space="preserve"> </w:t>
      </w:r>
      <w:r>
        <w:rPr>
          <w:rFonts w:ascii="Cambria Math" w:hAnsi="Cambria Math"/>
        </w:rPr>
        <w:t>62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1"/>
        </w:rPr>
        <w:t xml:space="preserve"> </w:t>
      </w:r>
      <w:r>
        <w:rPr>
          <w:rFonts w:ascii="Cambria Math" w:hAnsi="Cambria Math"/>
        </w:rPr>
        <w:t>77,66</w:t>
      </w:r>
    </w:p>
    <w:p w:rsidR="00A95D88" w:rsidRDefault="00353898">
      <w:pPr>
        <w:pStyle w:val="Textoindependiente"/>
        <w:spacing w:line="370" w:lineRule="exact"/>
        <w:ind w:left="403" w:right="302"/>
        <w:jc w:val="center"/>
        <w:rPr>
          <w:rFonts w:ascii="Cambria Math" w:eastAsia="Cambria Math" w:hAns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0784" behindDoc="1" locked="0" layoutInCell="1" allowOverlap="1">
                <wp:simplePos x="0" y="0"/>
                <wp:positionH relativeFrom="page">
                  <wp:posOffset>2874645</wp:posOffset>
                </wp:positionH>
                <wp:positionV relativeFrom="paragraph">
                  <wp:posOffset>80010</wp:posOffset>
                </wp:positionV>
                <wp:extent cx="1338580" cy="8890"/>
                <wp:effectExtent l="0" t="0" r="0" b="0"/>
                <wp:wrapNone/>
                <wp:docPr id="49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858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8CCCF" id="Rectangle 28" o:spid="_x0000_s1026" style="position:absolute;margin-left:226.35pt;margin-top:6.3pt;width:105.4pt;height:.7pt;z-index:-1692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 w:eastAsia="Cambria Math" w:hAnsi="Cambria Math"/>
          <w:position w:val="15"/>
        </w:rPr>
        <w:t>𝑒</w:t>
      </w:r>
      <w:r w:rsidR="008F3513">
        <w:rPr>
          <w:rFonts w:ascii="Cambria Math" w:eastAsia="Cambria Math" w:hAnsi="Cambria Math"/>
          <w:position w:val="10"/>
          <w:sz w:val="16"/>
        </w:rPr>
        <w:t>𝑡𝑀𝑃</w:t>
      </w:r>
      <w:r w:rsidR="008F3513">
        <w:rPr>
          <w:rFonts w:ascii="Cambria Math" w:eastAsia="Cambria Math" w:hAnsi="Cambria Math"/>
          <w:position w:val="15"/>
        </w:rPr>
        <w:t>=</w:t>
      </w:r>
      <w:r w:rsidR="008F3513">
        <w:rPr>
          <w:rFonts w:ascii="Cambria Math" w:eastAsia="Cambria Math" w:hAnsi="Cambria Math"/>
        </w:rPr>
        <w:t>30.640</w:t>
      </w:r>
      <w:r w:rsidR="008F3513">
        <w:rPr>
          <w:rFonts w:ascii="Cambria Math" w:eastAsia="Cambria Math" w:hAnsi="Cambria Math"/>
          <w:spacing w:val="2"/>
        </w:rPr>
        <w:t xml:space="preserve"> </w:t>
      </w:r>
      <w:r w:rsidR="008F3513">
        <w:rPr>
          <w:rFonts w:ascii="Cambria Math" w:eastAsia="Cambria Math" w:hAnsi="Cambria Math"/>
        </w:rPr>
        <w:t>×</w:t>
      </w:r>
      <w:r w:rsidR="008F3513">
        <w:rPr>
          <w:rFonts w:ascii="Cambria Math" w:eastAsia="Cambria Math" w:hAnsi="Cambria Math"/>
          <w:spacing w:val="2"/>
        </w:rPr>
        <w:t xml:space="preserve"> </w:t>
      </w:r>
      <w:r w:rsidR="008F3513">
        <w:rPr>
          <w:rFonts w:ascii="Cambria Math" w:eastAsia="Cambria Math" w:hAnsi="Cambria Math"/>
        </w:rPr>
        <w:t>1.000 ×</w:t>
      </w:r>
      <w:r w:rsidR="008F3513">
        <w:rPr>
          <w:rFonts w:ascii="Cambria Math" w:eastAsia="Cambria Math" w:hAnsi="Cambria Math"/>
          <w:spacing w:val="3"/>
        </w:rPr>
        <w:t xml:space="preserve"> </w:t>
      </w:r>
      <w:r w:rsidR="008F3513">
        <w:rPr>
          <w:rFonts w:ascii="Cambria Math" w:eastAsia="Cambria Math" w:hAnsi="Cambria Math"/>
        </w:rPr>
        <w:t>18,2</w:t>
      </w:r>
      <w:r w:rsidR="008F3513">
        <w:rPr>
          <w:rFonts w:ascii="Cambria Math" w:eastAsia="Cambria Math" w:hAnsi="Cambria Math"/>
          <w:spacing w:val="2"/>
        </w:rPr>
        <w:t xml:space="preserve"> </w:t>
      </w:r>
      <w:r w:rsidR="008F3513">
        <w:rPr>
          <w:rFonts w:ascii="Cambria Math" w:eastAsia="Cambria Math" w:hAnsi="Cambria Math"/>
        </w:rPr>
        <w:t>=</w:t>
      </w:r>
      <w:r w:rsidR="008F3513">
        <w:rPr>
          <w:rFonts w:ascii="Cambria Math" w:eastAsia="Cambria Math" w:hAnsi="Cambria Math"/>
          <w:spacing w:val="3"/>
        </w:rPr>
        <w:t xml:space="preserve"> </w:t>
      </w:r>
      <w:r w:rsidR="008F3513">
        <w:rPr>
          <w:rFonts w:ascii="Cambria Math" w:eastAsia="Cambria Math" w:hAnsi="Cambria Math"/>
        </w:rPr>
        <w:t>0,59</w:t>
      </w:r>
      <w:r w:rsidR="008F3513">
        <w:rPr>
          <w:rFonts w:ascii="Cambria Math" w:eastAsia="Cambria Math" w:hAnsi="Cambria Math"/>
          <w:spacing w:val="3"/>
        </w:rPr>
        <w:t xml:space="preserve"> </w:t>
      </w:r>
      <w:r w:rsidR="008F3513">
        <w:rPr>
          <w:rFonts w:ascii="Cambria Math" w:eastAsia="Cambria Math" w:hAnsi="Cambria Math"/>
        </w:rPr>
        <w:t>𝑔𝐶𝑂</w:t>
      </w:r>
      <w:r w:rsidR="008F3513">
        <w:rPr>
          <w:rFonts w:ascii="Cambria Math" w:eastAsia="Cambria Math" w:hAnsi="Cambria Math"/>
          <w:vertAlign w:val="superscript"/>
        </w:rPr>
        <w:t>2𝑒𝑞</w:t>
      </w:r>
      <w:r w:rsidR="008F3513">
        <w:rPr>
          <w:rFonts w:ascii="Cambria Math" w:eastAsia="Cambria Math" w:hAnsi="Cambria Math"/>
          <w:position w:val="15"/>
        </w:rPr>
        <w:t>/𝑀𝐽</w:t>
      </w:r>
    </w:p>
    <w:p w:rsidR="00A95D88" w:rsidRDefault="008F3513">
      <w:pPr>
        <w:spacing w:before="238" w:line="276" w:lineRule="auto"/>
        <w:ind w:left="238" w:right="488"/>
        <w:jc w:val="both"/>
        <w:rPr>
          <w:sz w:val="14"/>
        </w:rPr>
      </w:pPr>
      <w:r>
        <w:rPr>
          <w:position w:val="2"/>
        </w:rPr>
        <w:t>A parte e</w:t>
      </w:r>
      <w:r>
        <w:rPr>
          <w:sz w:val="14"/>
        </w:rPr>
        <w:t>O tdC calcúlase a partir de datos de transporte e distribución de combustible para varias distancias de transporte ata o punto de distribución e</w:t>
      </w:r>
      <w:r>
        <w:rPr>
          <w:spacing w:val="1"/>
          <w:sz w:val="14"/>
        </w:rPr>
        <w:t xml:space="preserve"> </w:t>
      </w:r>
      <w:r>
        <w:rPr>
          <w:spacing w:val="-1"/>
          <w:sz w:val="14"/>
        </w:rPr>
        <w:t xml:space="preserve">varias distancias desde o punto de distribución ata o punto de consumo. Como exemplo, </w:t>
      </w:r>
      <w:r>
        <w:rPr>
          <w:sz w:val="14"/>
        </w:rPr>
        <w:t>o cálculo para a distancia de transporte ata o punto de distribución igual</w:t>
      </w:r>
      <w:r>
        <w:rPr>
          <w:spacing w:val="-30"/>
          <w:sz w:val="14"/>
        </w:rPr>
        <w:t xml:space="preserve"> </w:t>
      </w:r>
      <w:r>
        <w:rPr>
          <w:sz w:val="14"/>
        </w:rPr>
        <w:t>a</w:t>
      </w:r>
      <w:r>
        <w:rPr>
          <w:spacing w:val="-1"/>
          <w:sz w:val="14"/>
        </w:rPr>
        <w:t xml:space="preserve"> </w:t>
      </w:r>
      <w:r>
        <w:rPr>
          <w:sz w:val="14"/>
        </w:rPr>
        <w:t>150</w:t>
      </w:r>
      <w:r>
        <w:rPr>
          <w:spacing w:val="-1"/>
          <w:sz w:val="14"/>
        </w:rPr>
        <w:t xml:space="preserve"> </w:t>
      </w:r>
      <w:r>
        <w:rPr>
          <w:sz w:val="14"/>
        </w:rPr>
        <w:t>km</w:t>
      </w:r>
      <w:r>
        <w:rPr>
          <w:spacing w:val="-1"/>
          <w:sz w:val="14"/>
        </w:rPr>
        <w:t xml:space="preserve"> </w:t>
      </w:r>
      <w:r>
        <w:rPr>
          <w:sz w:val="14"/>
        </w:rPr>
        <w:t>e</w:t>
      </w:r>
      <w:r>
        <w:rPr>
          <w:spacing w:val="1"/>
          <w:sz w:val="14"/>
        </w:rPr>
        <w:t xml:space="preserve"> </w:t>
      </w:r>
      <w:r>
        <w:rPr>
          <w:sz w:val="14"/>
        </w:rPr>
        <w:t>a</w:t>
      </w:r>
      <w:r>
        <w:rPr>
          <w:spacing w:val="-1"/>
          <w:sz w:val="14"/>
        </w:rPr>
        <w:t xml:space="preserve"> </w:t>
      </w:r>
      <w:r>
        <w:rPr>
          <w:sz w:val="14"/>
        </w:rPr>
        <w:t>distancia</w:t>
      </w:r>
      <w:r>
        <w:rPr>
          <w:spacing w:val="1"/>
          <w:sz w:val="14"/>
        </w:rPr>
        <w:t xml:space="preserve"> </w:t>
      </w:r>
      <w:r>
        <w:rPr>
          <w:sz w:val="14"/>
        </w:rPr>
        <w:t>desde</w:t>
      </w:r>
      <w:r>
        <w:rPr>
          <w:spacing w:val="-1"/>
          <w:sz w:val="14"/>
        </w:rPr>
        <w:t xml:space="preserve"> </w:t>
      </w:r>
      <w:r>
        <w:rPr>
          <w:sz w:val="14"/>
        </w:rPr>
        <w:t>o</w:t>
      </w:r>
      <w:r>
        <w:rPr>
          <w:spacing w:val="1"/>
          <w:sz w:val="14"/>
        </w:rPr>
        <w:t xml:space="preserve"> </w:t>
      </w:r>
      <w:r>
        <w:rPr>
          <w:sz w:val="14"/>
        </w:rPr>
        <w:t>punto de</w:t>
      </w:r>
      <w:r>
        <w:rPr>
          <w:spacing w:val="1"/>
          <w:sz w:val="14"/>
        </w:rPr>
        <w:t xml:space="preserve"> </w:t>
      </w:r>
      <w:r>
        <w:rPr>
          <w:sz w:val="14"/>
        </w:rPr>
        <w:t>distribución</w:t>
      </w:r>
      <w:r>
        <w:rPr>
          <w:spacing w:val="-2"/>
          <w:sz w:val="14"/>
        </w:rPr>
        <w:t xml:space="preserve"> </w:t>
      </w:r>
      <w:r>
        <w:rPr>
          <w:sz w:val="14"/>
        </w:rPr>
        <w:t>ata</w:t>
      </w:r>
      <w:r>
        <w:rPr>
          <w:spacing w:val="-1"/>
          <w:sz w:val="14"/>
        </w:rPr>
        <w:t xml:space="preserve"> </w:t>
      </w:r>
      <w:r>
        <w:rPr>
          <w:sz w:val="14"/>
        </w:rPr>
        <w:t>o punto</w:t>
      </w:r>
      <w:r>
        <w:rPr>
          <w:spacing w:val="6"/>
          <w:sz w:val="14"/>
        </w:rPr>
        <w:t xml:space="preserve"> </w:t>
      </w:r>
      <w:r>
        <w:rPr>
          <w:sz w:val="14"/>
        </w:rPr>
        <w:t>de</w:t>
      </w:r>
      <w:r>
        <w:rPr>
          <w:spacing w:val="-1"/>
          <w:sz w:val="14"/>
        </w:rPr>
        <w:t xml:space="preserve"> </w:t>
      </w:r>
      <w:r>
        <w:rPr>
          <w:sz w:val="14"/>
        </w:rPr>
        <w:t>transporte</w:t>
      </w:r>
      <w:r>
        <w:rPr>
          <w:spacing w:val="-2"/>
          <w:sz w:val="14"/>
        </w:rPr>
        <w:t xml:space="preserve"> </w:t>
      </w:r>
      <w:r>
        <w:rPr>
          <w:sz w:val="14"/>
        </w:rPr>
        <w:t>igual</w:t>
      </w:r>
      <w:r>
        <w:rPr>
          <w:spacing w:val="1"/>
          <w:sz w:val="14"/>
        </w:rPr>
        <w:t xml:space="preserve"> </w:t>
      </w:r>
      <w:r>
        <w:rPr>
          <w:sz w:val="14"/>
        </w:rPr>
        <w:t>a</w:t>
      </w:r>
      <w:r>
        <w:rPr>
          <w:spacing w:val="-1"/>
          <w:sz w:val="14"/>
        </w:rPr>
        <w:t xml:space="preserve"> </w:t>
      </w:r>
      <w:r>
        <w:rPr>
          <w:sz w:val="14"/>
        </w:rPr>
        <w:t>20 km</w:t>
      </w:r>
      <w:r>
        <w:rPr>
          <w:spacing w:val="-2"/>
          <w:sz w:val="14"/>
        </w:rPr>
        <w:t xml:space="preserve"> </w:t>
      </w:r>
      <w:r>
        <w:rPr>
          <w:sz w:val="14"/>
        </w:rPr>
        <w:t>dáse</w:t>
      </w:r>
      <w:r>
        <w:rPr>
          <w:spacing w:val="-1"/>
          <w:sz w:val="14"/>
        </w:rPr>
        <w:t xml:space="preserve"> </w:t>
      </w:r>
      <w:r>
        <w:rPr>
          <w:sz w:val="14"/>
        </w:rPr>
        <w:t>a</w:t>
      </w:r>
      <w:r>
        <w:rPr>
          <w:spacing w:val="1"/>
          <w:sz w:val="14"/>
        </w:rPr>
        <w:t xml:space="preserve"> </w:t>
      </w:r>
      <w:r>
        <w:rPr>
          <w:sz w:val="14"/>
        </w:rPr>
        <w:t>continuación:</w:t>
      </w:r>
    </w:p>
    <w:p w:rsidR="00A95D88" w:rsidRDefault="00A95D88">
      <w:pPr>
        <w:pStyle w:val="Textoindependiente"/>
        <w:rPr>
          <w:sz w:val="11"/>
        </w:rPr>
      </w:pPr>
    </w:p>
    <w:p w:rsidR="00A95D88" w:rsidRDefault="008F3513">
      <w:pPr>
        <w:pStyle w:val="Textoindependiente"/>
        <w:spacing w:line="223" w:lineRule="exact"/>
        <w:ind w:left="3049"/>
        <w:rPr>
          <w:rFonts w:ascii="Cambria Math" w:hAnsi="Cambria Math"/>
        </w:rPr>
      </w:pPr>
      <w:r>
        <w:rPr>
          <w:rFonts w:ascii="Cambria Math" w:hAnsi="Cambria Math"/>
        </w:rPr>
        <w:t>150 ×77,6620×</w:t>
      </w:r>
      <w:r>
        <w:rPr>
          <w:rFonts w:ascii="Cambria Math" w:hAnsi="Cambria Math"/>
          <w:spacing w:val="1"/>
        </w:rPr>
        <w:t xml:space="preserve"> </w:t>
      </w:r>
      <w:r>
        <w:rPr>
          <w:rFonts w:ascii="Cambria Math" w:hAnsi="Cambria Math"/>
        </w:rPr>
        <w:t>215/06</w:t>
      </w:r>
    </w:p>
    <w:p w:rsidR="00A95D88" w:rsidRDefault="00353898">
      <w:pPr>
        <w:pStyle w:val="Textoindependiente"/>
        <w:spacing w:line="153" w:lineRule="exact"/>
        <w:ind w:left="2387"/>
        <w:rPr>
          <w:rFonts w:ascii="Cambria Math" w:eastAsia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2672080</wp:posOffset>
                </wp:positionH>
                <wp:positionV relativeFrom="paragraph">
                  <wp:posOffset>81915</wp:posOffset>
                </wp:positionV>
                <wp:extent cx="760730" cy="8890"/>
                <wp:effectExtent l="0" t="0" r="0" b="0"/>
                <wp:wrapNone/>
                <wp:docPr id="48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073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FAA1C2" id="Rectangle 27" o:spid="_x0000_s1026" style="position:absolute;margin-left:210.4pt;margin-top:6.45pt;width:59.9pt;height:.7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QrrdgIAAPo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" fillcolor="black" stroked="f">
                <w10:wrap anchorx="page"/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3629025</wp:posOffset>
                </wp:positionH>
                <wp:positionV relativeFrom="paragraph">
                  <wp:posOffset>81915</wp:posOffset>
                </wp:positionV>
                <wp:extent cx="760730" cy="8890"/>
                <wp:effectExtent l="0" t="0" r="0" b="0"/>
                <wp:wrapNone/>
                <wp:docPr id="47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073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581F4" id="Rectangle 26" o:spid="_x0000_s1026" style="position:absolute;margin-left:285.75pt;margin-top:6.45pt;width:59.9pt;height:.7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qfHdwIAAPo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 w:eastAsia="Cambria Math"/>
        </w:rPr>
        <w:t>𝑒𝑡𝑑𝐶 =</w:t>
      </w:r>
    </w:p>
    <w:p w:rsidR="00A95D88" w:rsidRDefault="008F3513">
      <w:pPr>
        <w:pStyle w:val="Textoindependiente"/>
        <w:spacing w:line="221" w:lineRule="exact"/>
        <w:ind w:left="3057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1.000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×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18,2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1.000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×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18,2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0,88𝑔𝐶𝑂2𝑒𝑞/𝑀𝐽</w:t>
      </w:r>
    </w:p>
    <w:p w:rsidR="00A95D88" w:rsidRDefault="00A95D88">
      <w:pPr>
        <w:pStyle w:val="Textoindependiente"/>
        <w:spacing w:before="6"/>
        <w:rPr>
          <w:rFonts w:ascii="Cambria Math"/>
          <w:sz w:val="20"/>
        </w:rPr>
      </w:pPr>
    </w:p>
    <w:p w:rsidR="00A95D88" w:rsidRDefault="008F3513">
      <w:pPr>
        <w:pStyle w:val="Textoindependiente"/>
        <w:spacing w:line="271" w:lineRule="auto"/>
        <w:ind w:left="238" w:right="493"/>
        <w:jc w:val="both"/>
      </w:pPr>
      <w:r>
        <w:t>Facendode xeito análogo aos cálculos para todas as combinacións de distancias, obténse a táboa de</w:t>
      </w:r>
      <w:r>
        <w:rPr>
          <w:spacing w:val="1"/>
        </w:rPr>
        <w:t xml:space="preserve"> </w:t>
      </w:r>
      <w:r>
        <w:rPr>
          <w:position w:val="2"/>
        </w:rPr>
        <w:t>valores para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tdC</w:t>
      </w:r>
      <w:r>
        <w:rPr>
          <w:position w:val="2"/>
        </w:rPr>
        <w:t>:</w:t>
      </w:r>
    </w:p>
    <w:p w:rsidR="00A95D88" w:rsidRDefault="00A95D88">
      <w:pPr>
        <w:pStyle w:val="Textoindependiente"/>
        <w:spacing w:before="3" w:after="1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1023"/>
        <w:gridCol w:w="1026"/>
        <w:gridCol w:w="1023"/>
        <w:gridCol w:w="1023"/>
        <w:gridCol w:w="1023"/>
        <w:gridCol w:w="1026"/>
        <w:gridCol w:w="1023"/>
        <w:gridCol w:w="1023"/>
      </w:tblGrid>
      <w:tr w:rsidR="00A95D88">
        <w:trPr>
          <w:trHeight w:val="232"/>
        </w:trPr>
        <w:tc>
          <w:tcPr>
            <w:tcW w:w="2125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7167" w:type="dxa"/>
            <w:gridSpan w:val="7"/>
            <w:shd w:val="clear" w:color="auto" w:fill="DBDBDB"/>
          </w:tcPr>
          <w:p w:rsidR="00A95D88" w:rsidRDefault="008F3513">
            <w:pPr>
              <w:pStyle w:val="TableParagraph"/>
              <w:spacing w:before="35" w:line="178" w:lineRule="exact"/>
              <w:ind w:left="1669"/>
              <w:jc w:val="left"/>
              <w:rPr>
                <w:sz w:val="16"/>
              </w:rPr>
            </w:pPr>
            <w:r>
              <w:rPr>
                <w:sz w:val="16"/>
              </w:rPr>
              <w:t>Distancia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(km)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hasta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punto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</w:p>
        </w:tc>
      </w:tr>
      <w:tr w:rsidR="00A95D88">
        <w:trPr>
          <w:trHeight w:val="230"/>
        </w:trPr>
        <w:tc>
          <w:tcPr>
            <w:tcW w:w="2125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6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1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150</w:t>
            </w:r>
          </w:p>
        </w:tc>
        <w:tc>
          <w:tcPr>
            <w:tcW w:w="1026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1"/>
              <w:rPr>
                <w:sz w:val="16"/>
              </w:rPr>
            </w:pPr>
            <w:r>
              <w:rPr>
                <w:sz w:val="16"/>
              </w:rPr>
              <w:t>200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250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300</w:t>
            </w:r>
          </w:p>
        </w:tc>
      </w:tr>
      <w:tr w:rsidR="00A95D88">
        <w:trPr>
          <w:trHeight w:val="196"/>
        </w:trPr>
        <w:tc>
          <w:tcPr>
            <w:tcW w:w="1102" w:type="dxa"/>
            <w:vMerge w:val="restart"/>
            <w:shd w:val="clear" w:color="auto" w:fill="DBDBDB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8F3513">
            <w:pPr>
              <w:pStyle w:val="TableParagraph"/>
              <w:spacing w:before="113"/>
              <w:ind w:left="83" w:right="71" w:hanging="3"/>
              <w:jc w:val="center"/>
              <w:rPr>
                <w:sz w:val="16"/>
              </w:rPr>
            </w:pPr>
            <w:r>
              <w:rPr>
                <w:sz w:val="16"/>
              </w:rPr>
              <w:t>Distancia (km)</w:t>
            </w:r>
            <w:r>
              <w:rPr>
                <w:spacing w:val="-34"/>
                <w:sz w:val="16"/>
              </w:rPr>
              <w:t xml:space="preserve"> </w:t>
            </w:r>
            <w:r>
              <w:rPr>
                <w:sz w:val="16"/>
              </w:rPr>
              <w:t>desde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punto</w:t>
            </w:r>
            <w:r>
              <w:rPr>
                <w:spacing w:val="-3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ata o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consumo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line="176" w:lineRule="exact"/>
              <w:ind w:right="58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line="176" w:lineRule="exact"/>
              <w:ind w:right="59"/>
              <w:rPr>
                <w:sz w:val="16"/>
              </w:rPr>
            </w:pPr>
            <w:r>
              <w:rPr>
                <w:sz w:val="16"/>
              </w:rPr>
              <w:t>0,00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60"/>
              <w:rPr>
                <w:sz w:val="16"/>
              </w:rPr>
            </w:pPr>
            <w:r>
              <w:rPr>
                <w:sz w:val="16"/>
              </w:rPr>
              <w:t>0,21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58"/>
              <w:rPr>
                <w:sz w:val="16"/>
              </w:rPr>
            </w:pPr>
            <w:r>
              <w:rPr>
                <w:sz w:val="16"/>
              </w:rPr>
              <w:t>0,43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58"/>
              <w:rPr>
                <w:sz w:val="16"/>
              </w:rPr>
            </w:pPr>
            <w:r>
              <w:rPr>
                <w:sz w:val="16"/>
              </w:rPr>
              <w:t>0,64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line="176" w:lineRule="exact"/>
              <w:ind w:right="62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60"/>
              <w:rPr>
                <w:sz w:val="16"/>
              </w:rPr>
            </w:pPr>
            <w:r>
              <w:rPr>
                <w:sz w:val="16"/>
              </w:rPr>
              <w:t>1,07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60"/>
              <w:rPr>
                <w:sz w:val="16"/>
              </w:rPr>
            </w:pPr>
            <w:r>
              <w:rPr>
                <w:sz w:val="16"/>
              </w:rPr>
              <w:t>1,28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0,06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0,27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0,49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0,91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1,13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1,34</w:t>
            </w:r>
          </w:p>
        </w:tc>
      </w:tr>
      <w:tr w:rsidR="00A95D88">
        <w:trPr>
          <w:trHeight w:val="232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59"/>
              <w:rPr>
                <w:sz w:val="16"/>
              </w:rPr>
            </w:pPr>
            <w:r>
              <w:rPr>
                <w:sz w:val="16"/>
              </w:rPr>
              <w:t>0,12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0,33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0,55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0,76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62"/>
              <w:rPr>
                <w:sz w:val="16"/>
              </w:rPr>
            </w:pPr>
            <w:r>
              <w:rPr>
                <w:sz w:val="16"/>
              </w:rPr>
              <w:t>0,97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1,19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1,40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0,18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0,39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0,60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0,82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1,03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1,24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1,46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0,24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0,45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0,66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0,88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1,09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1,30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1,52</w:t>
            </w:r>
          </w:p>
        </w:tc>
      </w:tr>
      <w:tr w:rsidR="00A95D88">
        <w:trPr>
          <w:trHeight w:val="232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59"/>
              <w:rPr>
                <w:sz w:val="16"/>
              </w:rPr>
            </w:pPr>
            <w:r>
              <w:rPr>
                <w:sz w:val="16"/>
              </w:rPr>
              <w:t>0,30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0,51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0,94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62"/>
              <w:rPr>
                <w:sz w:val="16"/>
              </w:rPr>
            </w:pPr>
            <w:r>
              <w:rPr>
                <w:sz w:val="16"/>
              </w:rPr>
              <w:t>1,15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1,36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1,58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0,36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0,57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0,78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1,21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1,64</w:t>
            </w:r>
          </w:p>
        </w:tc>
      </w:tr>
      <w:tr w:rsidR="00A95D88">
        <w:trPr>
          <w:trHeight w:val="232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59"/>
              <w:rPr>
                <w:sz w:val="16"/>
              </w:rPr>
            </w:pPr>
            <w:r>
              <w:rPr>
                <w:sz w:val="16"/>
              </w:rPr>
              <w:t>0,41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0,63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0,84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62"/>
              <w:rPr>
                <w:sz w:val="16"/>
              </w:rPr>
            </w:pPr>
            <w:r>
              <w:rPr>
                <w:sz w:val="16"/>
              </w:rPr>
              <w:t>1,27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1,48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1,69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0,47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0,69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0,90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1,11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1,33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1,54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1,75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0,53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0,75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0,96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1,17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1,39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1,81</w:t>
            </w:r>
          </w:p>
        </w:tc>
      </w:tr>
      <w:tr w:rsidR="00A95D88">
        <w:trPr>
          <w:trHeight w:val="196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1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1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0,59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0,81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1,02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1,23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1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1,45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1,87</w:t>
            </w:r>
          </w:p>
        </w:tc>
      </w:tr>
    </w:tbl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2"/>
        <w:rPr>
          <w:sz w:val="18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ind w:hanging="863"/>
        <w:rPr>
          <w:color w:val="DF761F"/>
        </w:rPr>
      </w:pPr>
      <w:r>
        <w:rPr>
          <w:color w:val="DF761F"/>
        </w:rPr>
        <w:t>Cálculo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das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totais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(E)</w:t>
      </w:r>
    </w:p>
    <w:p w:rsidR="00A95D88" w:rsidRDefault="008F3513">
      <w:pPr>
        <w:pStyle w:val="Prrafodelista"/>
        <w:numPr>
          <w:ilvl w:val="0"/>
          <w:numId w:val="7"/>
        </w:numPr>
        <w:tabs>
          <w:tab w:val="left" w:pos="959"/>
        </w:tabs>
        <w:spacing w:before="162"/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das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emisións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totais,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E,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coa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1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(valor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por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defecto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desagregado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9"/>
        <w:rPr>
          <w:i/>
          <w:sz w:val="19"/>
        </w:rPr>
      </w:pPr>
    </w:p>
    <w:p w:rsidR="00A95D88" w:rsidRDefault="008F3513">
      <w:pPr>
        <w:pStyle w:val="Textoindependiente"/>
        <w:ind w:left="238"/>
        <w:jc w:val="both"/>
      </w:pPr>
      <w:r>
        <w:t>O</w:t>
      </w:r>
      <w:r>
        <w:rPr>
          <w:spacing w:val="-2"/>
        </w:rPr>
        <w:t xml:space="preserve"> </w:t>
      </w:r>
      <w:r>
        <w:t>valor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calcúlase</w:t>
      </w:r>
      <w:r>
        <w:rPr>
          <w:spacing w:val="-3"/>
        </w:rPr>
        <w:t xml:space="preserve"> </w:t>
      </w:r>
      <w:r>
        <w:t>segundo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seguinte</w:t>
      </w:r>
      <w:r>
        <w:rPr>
          <w:spacing w:val="-1"/>
        </w:rPr>
        <w:t xml:space="preserve"> </w:t>
      </w:r>
      <w:r>
        <w:t>fórmula:</w:t>
      </w:r>
    </w:p>
    <w:p w:rsidR="00A95D88" w:rsidRDefault="00A95D88">
      <w:pPr>
        <w:pStyle w:val="Textoindependiente"/>
        <w:spacing w:before="11"/>
        <w:rPr>
          <w:sz w:val="19"/>
        </w:rPr>
      </w:pPr>
    </w:p>
    <w:p w:rsidR="00A95D88" w:rsidRDefault="008F3513">
      <w:pPr>
        <w:pStyle w:val="Textoindependiente"/>
        <w:ind w:left="404" w:right="302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  <w:r>
        <w:rPr>
          <w:rFonts w:ascii="Cambria Math" w:eastAsia="Cambria Math"/>
          <w:spacing w:val="3"/>
        </w:rPr>
        <w:t xml:space="preserve"> 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𝑒</w:t>
      </w:r>
      <w:r>
        <w:rPr>
          <w:rFonts w:ascii="Cambria Math" w:eastAsia="Cambria Math"/>
          <w:vertAlign w:val="subscript"/>
        </w:rPr>
        <w:t>𝑝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𝑒</w:t>
      </w:r>
      <w:r>
        <w:rPr>
          <w:rFonts w:ascii="Cambria Math" w:eastAsia="Cambria Math"/>
          <w:vertAlign w:val="subscript"/>
        </w:rPr>
        <w:t>𝑡𝑑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𝑒</w:t>
      </w:r>
      <w:r>
        <w:rPr>
          <w:rFonts w:ascii="Cambria Math" w:eastAsia="Cambria Math"/>
          <w:vertAlign w:val="subscript"/>
        </w:rPr>
        <w:t>𝑢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6"/>
        </w:rPr>
        <w:t xml:space="preserve"> </w:t>
      </w:r>
      <w:r>
        <w:rPr>
          <w:rFonts w:ascii="Cambria Math" w:eastAsia="Cambria Math"/>
        </w:rPr>
        <w:t>2,95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2"/>
        </w:rPr>
        <w:t xml:space="preserve"> </w:t>
      </w:r>
      <w:r>
        <w:rPr>
          <w:rFonts w:ascii="Cambria Math" w:eastAsia="Cambria Math"/>
        </w:rPr>
        <w:t>3,6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0,25</w:t>
      </w:r>
      <w:r>
        <w:rPr>
          <w:rFonts w:ascii="Cambria Math" w:eastAsia="Cambria Math"/>
          <w:spacing w:val="6"/>
        </w:rPr>
        <w:t xml:space="preserve"> 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6,8</w:t>
      </w:r>
      <w:r>
        <w:rPr>
          <w:rFonts w:ascii="Cambria Math" w:eastAsia="Cambria Math"/>
          <w:spacing w:val="4"/>
        </w:rPr>
        <w:t xml:space="preserve"> </w:t>
      </w:r>
      <w:r>
        <w:rPr>
          <w:rFonts w:ascii="Cambria Math" w:eastAsia="Cambria Math"/>
        </w:rPr>
        <w:t>𝑔𝐶𝑂</w:t>
      </w:r>
      <w:r>
        <w:rPr>
          <w:rFonts w:ascii="Cambria Math" w:eastAsia="Cambria Math"/>
          <w:vertAlign w:val="subscript"/>
        </w:rPr>
        <w:t>2𝑒𝑞</w:t>
      </w:r>
      <w:r>
        <w:rPr>
          <w:rFonts w:ascii="Cambria Math" w:eastAsia="Cambria Math"/>
        </w:rPr>
        <w:t>/𝑀𝐽</w:t>
      </w:r>
    </w:p>
    <w:p w:rsidR="00A95D88" w:rsidRDefault="00A95D88">
      <w:pPr>
        <w:pStyle w:val="Textoindependiente"/>
        <w:spacing w:before="9"/>
        <w:rPr>
          <w:rFonts w:ascii="Cambria Math"/>
          <w:sz w:val="21"/>
        </w:rPr>
      </w:pPr>
    </w:p>
    <w:p w:rsidR="00A95D88" w:rsidRDefault="008F3513">
      <w:pPr>
        <w:pStyle w:val="Textoindependiente"/>
        <w:spacing w:line="271" w:lineRule="auto"/>
        <w:ind w:left="238" w:right="493"/>
        <w:jc w:val="both"/>
      </w:pPr>
      <w:r>
        <w:t>Neste caso, cómpre sinalar que esta cifra é válida para distancias de transporte e distribución de 1 a</w:t>
      </w:r>
      <w:r>
        <w:rPr>
          <w:spacing w:val="1"/>
        </w:rPr>
        <w:t xml:space="preserve"> </w:t>
      </w:r>
      <w:r>
        <w:t>500 km.</w:t>
      </w:r>
    </w:p>
    <w:p w:rsidR="00A95D88" w:rsidRDefault="00A95D88">
      <w:pPr>
        <w:pStyle w:val="Textoindependiente"/>
        <w:spacing w:before="9"/>
        <w:rPr>
          <w:sz w:val="16"/>
        </w:rPr>
      </w:pPr>
    </w:p>
    <w:p w:rsidR="00A95D88" w:rsidRDefault="008F3513">
      <w:pPr>
        <w:pStyle w:val="Prrafodelista"/>
        <w:numPr>
          <w:ilvl w:val="0"/>
          <w:numId w:val="7"/>
        </w:numPr>
        <w:tabs>
          <w:tab w:val="left" w:pos="959"/>
        </w:tabs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das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emisións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totais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(E)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coa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2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(valor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real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calculado para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11"/>
        <w:rPr>
          <w:i/>
          <w:sz w:val="19"/>
        </w:rPr>
      </w:pPr>
    </w:p>
    <w:p w:rsidR="00A95D88" w:rsidRDefault="008F3513">
      <w:pPr>
        <w:pStyle w:val="Textoindependiente"/>
        <w:spacing w:before="1"/>
        <w:ind w:left="238"/>
        <w:jc w:val="both"/>
      </w:pPr>
      <w:r>
        <w:t>O</w:t>
      </w:r>
      <w:r>
        <w:rPr>
          <w:spacing w:val="-2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emisións,</w:t>
      </w:r>
      <w:r>
        <w:rPr>
          <w:spacing w:val="-1"/>
        </w:rPr>
        <w:t xml:space="preserve"> </w:t>
      </w:r>
      <w:r>
        <w:t>sen</w:t>
      </w:r>
      <w:r>
        <w:rPr>
          <w:spacing w:val="-4"/>
        </w:rPr>
        <w:t xml:space="preserve"> </w:t>
      </w:r>
      <w:r>
        <w:t>contar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correspondentes</w:t>
      </w:r>
      <w:r>
        <w:rPr>
          <w:spacing w:val="-3"/>
        </w:rPr>
        <w:t xml:space="preserve"> </w:t>
      </w:r>
      <w:r>
        <w:t>ao transporte e</w:t>
      </w:r>
      <w:r>
        <w:rPr>
          <w:spacing w:val="-1"/>
        </w:rPr>
        <w:t xml:space="preserve"> </w:t>
      </w:r>
      <w:r>
        <w:t>distribución</w:t>
      </w:r>
      <w:r>
        <w:rPr>
          <w:spacing w:val="-4"/>
        </w:rPr>
        <w:t xml:space="preserve"> </w:t>
      </w:r>
      <w:r>
        <w:t>do combustible,</w:t>
      </w:r>
      <w:r>
        <w:rPr>
          <w:spacing w:val="-1"/>
        </w:rPr>
        <w:t xml:space="preserve"> </w:t>
      </w:r>
      <w:r>
        <w:t>é:</w:t>
      </w:r>
    </w:p>
    <w:p w:rsidR="00A95D88" w:rsidRDefault="00A95D88">
      <w:pPr>
        <w:pStyle w:val="Textoindependiente"/>
        <w:spacing w:before="10"/>
        <w:rPr>
          <w:sz w:val="19"/>
        </w:rPr>
      </w:pPr>
    </w:p>
    <w:p w:rsidR="00A95D88" w:rsidRDefault="008F3513">
      <w:pPr>
        <w:pStyle w:val="Textoindependiente"/>
        <w:spacing w:before="1"/>
        <w:ind w:left="401" w:right="30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𝐸′</w:t>
      </w:r>
      <w:r>
        <w:rPr>
          <w:rFonts w:ascii="Cambria Math" w:eastAsia="Cambria Math" w:hAnsi="Cambria Math"/>
          <w:spacing w:val="6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𝑒</w:t>
      </w:r>
      <w:r>
        <w:rPr>
          <w:rFonts w:ascii="Cambria Math" w:eastAsia="Cambria Math" w:hAnsi="Cambria Math"/>
          <w:vertAlign w:val="subscript"/>
        </w:rPr>
        <w:t>𝑝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𝑒</w:t>
      </w:r>
      <w:r>
        <w:rPr>
          <w:rFonts w:ascii="Cambria Math" w:eastAsia="Cambria Math" w:hAnsi="Cambria Math"/>
          <w:vertAlign w:val="subscript"/>
        </w:rPr>
        <w:t>𝑡𝑀𝑃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𝑒</w:t>
      </w:r>
      <w:r>
        <w:rPr>
          <w:rFonts w:ascii="Cambria Math" w:eastAsia="Cambria Math" w:hAnsi="Cambria Math"/>
          <w:vertAlign w:val="subscript"/>
        </w:rPr>
        <w:t>𝑢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2,95</w:t>
      </w:r>
      <w:r>
        <w:rPr>
          <w:rFonts w:ascii="Cambria Math" w:eastAsia="Cambria Math" w:hAnsi="Cambria Math"/>
          <w:spacing w:val="3"/>
        </w:rPr>
        <w:t xml:space="preserve"> 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0,59</w:t>
      </w:r>
      <w:r>
        <w:rPr>
          <w:rFonts w:ascii="Cambria Math" w:eastAsia="Cambria Math" w:hAnsi="Cambria Math"/>
          <w:spacing w:val="3"/>
        </w:rPr>
        <w:t xml:space="preserve"> 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0,25</w:t>
      </w:r>
      <w:r>
        <w:rPr>
          <w:rFonts w:ascii="Cambria Math" w:eastAsia="Cambria Math" w:hAnsi="Cambria Math"/>
          <w:spacing w:val="4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6"/>
        </w:rPr>
        <w:t xml:space="preserve"> </w:t>
      </w:r>
      <w:r>
        <w:rPr>
          <w:rFonts w:ascii="Cambria Math" w:eastAsia="Cambria Math" w:hAnsi="Cambria Math"/>
        </w:rPr>
        <w:t>3,79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𝑔𝐶𝑂</w:t>
      </w:r>
      <w:r>
        <w:rPr>
          <w:rFonts w:ascii="Cambria Math" w:eastAsia="Cambria Math" w:hAnsi="Cambria Math"/>
          <w:vertAlign w:val="subscript"/>
        </w:rPr>
        <w:t>2𝑒𝑞</w:t>
      </w:r>
      <w:r>
        <w:rPr>
          <w:rFonts w:ascii="Cambria Math" w:eastAsia="Cambria Math" w:hAnsi="Cambria Math"/>
        </w:rPr>
        <w:t>/𝑀𝐽</w:t>
      </w:r>
    </w:p>
    <w:p w:rsidR="00A95D88" w:rsidRDefault="00A95D88">
      <w:pPr>
        <w:pStyle w:val="Textoindependiente"/>
        <w:spacing w:before="5"/>
        <w:rPr>
          <w:rFonts w:ascii="Cambria Math"/>
          <w:sz w:val="21"/>
        </w:rPr>
      </w:pPr>
    </w:p>
    <w:p w:rsidR="00A95D88" w:rsidRDefault="008F3513">
      <w:pPr>
        <w:pStyle w:val="Textoindependiente"/>
        <w:spacing w:before="1" w:line="276" w:lineRule="auto"/>
        <w:ind w:left="238" w:right="487"/>
        <w:jc w:val="both"/>
      </w:pPr>
      <w:r>
        <w:rPr>
          <w:position w:val="2"/>
        </w:rPr>
        <w:t>Polo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tanto,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valor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calcúlase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suma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E'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tdC.</w:t>
      </w:r>
      <w:r>
        <w:rPr>
          <w:spacing w:val="1"/>
          <w:sz w:val="14"/>
        </w:rPr>
        <w:t xml:space="preserve"> </w:t>
      </w:r>
      <w:r>
        <w:rPr>
          <w:position w:val="2"/>
        </w:rPr>
        <w:t>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continuación</w:t>
      </w:r>
      <w:r>
        <w:rPr>
          <w:spacing w:val="1"/>
          <w:position w:val="2"/>
        </w:rPr>
        <w:t xml:space="preserve"> </w:t>
      </w:r>
      <w:r>
        <w:rPr>
          <w:position w:val="2"/>
        </w:rPr>
        <w:t>móstrase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caso</w:t>
      </w:r>
      <w:r>
        <w:rPr>
          <w:spacing w:val="1"/>
          <w:position w:val="2"/>
        </w:rPr>
        <w:t xml:space="preserve"> </w:t>
      </w:r>
      <w:r>
        <w:t>correspondente ao exemplo proposto, sendo a distancia de transporte ata o punto de distribución</w:t>
      </w:r>
      <w:r>
        <w:rPr>
          <w:spacing w:val="1"/>
        </w:rPr>
        <w:t xml:space="preserve"> </w:t>
      </w:r>
      <w:r>
        <w:t>igual</w:t>
      </w:r>
      <w:r>
        <w:rPr>
          <w:spacing w:val="-1"/>
        </w:rPr>
        <w:t xml:space="preserve"> </w:t>
      </w:r>
      <w:r>
        <w:t>a 150</w:t>
      </w:r>
      <w:r>
        <w:rPr>
          <w:spacing w:val="-3"/>
        </w:rPr>
        <w:t xml:space="preserve"> </w:t>
      </w:r>
      <w:r>
        <w:t>km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distancia</w:t>
      </w:r>
      <w:r>
        <w:rPr>
          <w:spacing w:val="-4"/>
        </w:rPr>
        <w:t xml:space="preserve"> </w:t>
      </w:r>
      <w:r>
        <w:t>desde</w:t>
      </w:r>
      <w:r>
        <w:rPr>
          <w:spacing w:val="-2"/>
        </w:rPr>
        <w:t xml:space="preserve"> </w:t>
      </w:r>
      <w:r>
        <w:t>o punto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distribución</w:t>
      </w:r>
      <w:r>
        <w:rPr>
          <w:spacing w:val="-1"/>
        </w:rPr>
        <w:t xml:space="preserve"> </w:t>
      </w:r>
      <w:r>
        <w:t>ata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punto de</w:t>
      </w:r>
      <w:r>
        <w:rPr>
          <w:spacing w:val="-3"/>
        </w:rPr>
        <w:t xml:space="preserve"> </w:t>
      </w:r>
      <w:r>
        <w:t>consumo igual a</w:t>
      </w:r>
      <w:r>
        <w:rPr>
          <w:spacing w:val="-4"/>
        </w:rPr>
        <w:t xml:space="preserve"> </w:t>
      </w:r>
      <w:r>
        <w:t>20</w:t>
      </w:r>
      <w:r>
        <w:rPr>
          <w:spacing w:val="-2"/>
        </w:rPr>
        <w:t xml:space="preserve"> </w:t>
      </w:r>
      <w:r>
        <w:t>km: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5"/>
        <w:rPr>
          <w:sz w:val="18"/>
        </w:rPr>
      </w:pPr>
    </w:p>
    <w:p w:rsidR="00A95D88" w:rsidRDefault="008F3513">
      <w:pPr>
        <w:pStyle w:val="Textoindependiente"/>
        <w:spacing w:before="63"/>
        <w:ind w:left="402" w:right="30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105"/>
        </w:rPr>
        <w:t>𝐸=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𝐸′</w:t>
      </w:r>
      <w:r>
        <w:rPr>
          <w:rFonts w:ascii="Cambria Math" w:eastAsia="Cambria Math" w:hAnsi="Cambria Math"/>
          <w:spacing w:val="4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+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𝑒</w:t>
      </w:r>
      <w:r>
        <w:rPr>
          <w:rFonts w:ascii="Cambria Math" w:eastAsia="Cambria Math" w:hAnsi="Cambria Math"/>
          <w:w w:val="105"/>
          <w:vertAlign w:val="subscript"/>
        </w:rPr>
        <w:t>𝑡𝑑𝐶</w:t>
      </w:r>
      <w:r>
        <w:rPr>
          <w:rFonts w:ascii="Cambria Math" w:eastAsia="Cambria Math" w:hAnsi="Cambria Math"/>
          <w:w w:val="105"/>
        </w:rPr>
        <w:t>=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3,79</w:t>
      </w:r>
      <w:r>
        <w:rPr>
          <w:rFonts w:ascii="Cambria Math" w:eastAsia="Cambria Math" w:hAnsi="Cambria Math"/>
          <w:spacing w:val="3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+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0,88</w:t>
      </w:r>
      <w:r>
        <w:rPr>
          <w:rFonts w:ascii="Cambria Math" w:eastAsia="Cambria Math" w:hAnsi="Cambria Math"/>
          <w:spacing w:val="3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=</w:t>
      </w:r>
      <w:r>
        <w:rPr>
          <w:rFonts w:ascii="Cambria Math" w:eastAsia="Cambria Math" w:hAnsi="Cambria Math"/>
          <w:spacing w:val="8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4,67</w:t>
      </w:r>
      <w:r>
        <w:rPr>
          <w:rFonts w:ascii="Cambria Math" w:eastAsia="Cambria Math" w:hAnsi="Cambria Math"/>
          <w:spacing w:val="7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𝑔𝐶𝑂</w:t>
      </w:r>
      <w:r>
        <w:rPr>
          <w:rFonts w:ascii="Cambria Math" w:eastAsia="Cambria Math" w:hAnsi="Cambria Math"/>
          <w:w w:val="105"/>
          <w:vertAlign w:val="subscript"/>
        </w:rPr>
        <w:t>2𝑒𝑞</w:t>
      </w:r>
      <w:r>
        <w:rPr>
          <w:rFonts w:ascii="Cambria Math" w:eastAsia="Cambria Math" w:hAnsi="Cambria Math"/>
          <w:w w:val="105"/>
        </w:rPr>
        <w:t>/𝑀𝐽</w:t>
      </w:r>
    </w:p>
    <w:p w:rsidR="00A95D88" w:rsidRDefault="00A95D88">
      <w:pPr>
        <w:pStyle w:val="Textoindependiente"/>
        <w:spacing w:before="9"/>
        <w:rPr>
          <w:rFonts w:ascii="Cambria Math"/>
          <w:sz w:val="21"/>
        </w:rPr>
      </w:pPr>
    </w:p>
    <w:p w:rsidR="00A95D88" w:rsidRDefault="008F3513">
      <w:pPr>
        <w:pStyle w:val="Textoindependiente"/>
        <w:spacing w:after="5" w:line="273" w:lineRule="auto"/>
        <w:ind w:left="238" w:right="621"/>
      </w:pPr>
      <w:r>
        <w:t>Facendo de forma análoga os cálculos para todas as combinacións de distancias, obténse a táboa de</w:t>
      </w:r>
      <w:r>
        <w:rPr>
          <w:spacing w:val="-48"/>
        </w:rPr>
        <w:t xml:space="preserve"> </w:t>
      </w:r>
      <w:r>
        <w:t>valores para</w:t>
      </w:r>
      <w:r>
        <w:rPr>
          <w:spacing w:val="-3"/>
        </w:rPr>
        <w:t xml:space="preserve"> </w:t>
      </w:r>
      <w:r>
        <w:t>E: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1"/>
        <w:gridCol w:w="924"/>
        <w:gridCol w:w="1136"/>
        <w:gridCol w:w="991"/>
        <w:gridCol w:w="991"/>
        <w:gridCol w:w="1135"/>
        <w:gridCol w:w="1133"/>
        <w:gridCol w:w="993"/>
        <w:gridCol w:w="991"/>
      </w:tblGrid>
      <w:tr w:rsidR="00A95D88">
        <w:trPr>
          <w:trHeight w:val="225"/>
        </w:trPr>
        <w:tc>
          <w:tcPr>
            <w:tcW w:w="1985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7370" w:type="dxa"/>
            <w:gridSpan w:val="7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left="1771"/>
              <w:jc w:val="left"/>
              <w:rPr>
                <w:sz w:val="16"/>
              </w:rPr>
            </w:pPr>
            <w:r>
              <w:rPr>
                <w:sz w:val="16"/>
              </w:rPr>
              <w:t>Distancia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(km)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hasta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punto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</w:p>
        </w:tc>
      </w:tr>
      <w:tr w:rsidR="00A95D88">
        <w:trPr>
          <w:trHeight w:val="225"/>
        </w:trPr>
        <w:tc>
          <w:tcPr>
            <w:tcW w:w="1985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991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991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135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150</w:t>
            </w:r>
          </w:p>
        </w:tc>
        <w:tc>
          <w:tcPr>
            <w:tcW w:w="1133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200</w:t>
            </w:r>
          </w:p>
        </w:tc>
        <w:tc>
          <w:tcPr>
            <w:tcW w:w="993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250</w:t>
            </w:r>
          </w:p>
        </w:tc>
        <w:tc>
          <w:tcPr>
            <w:tcW w:w="991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3"/>
              <w:rPr>
                <w:sz w:val="16"/>
              </w:rPr>
            </w:pPr>
            <w:r>
              <w:rPr>
                <w:sz w:val="16"/>
              </w:rPr>
              <w:t>300</w:t>
            </w:r>
          </w:p>
        </w:tc>
      </w:tr>
      <w:tr w:rsidR="00A95D88">
        <w:trPr>
          <w:trHeight w:val="225"/>
        </w:trPr>
        <w:tc>
          <w:tcPr>
            <w:tcW w:w="1061" w:type="dxa"/>
            <w:vMerge w:val="restart"/>
            <w:shd w:val="clear" w:color="auto" w:fill="DBDBDB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8F3513">
            <w:pPr>
              <w:pStyle w:val="TableParagraph"/>
              <w:spacing w:before="113"/>
              <w:ind w:left="91" w:right="83" w:hanging="1"/>
              <w:jc w:val="center"/>
              <w:rPr>
                <w:sz w:val="16"/>
              </w:rPr>
            </w:pPr>
            <w:r>
              <w:rPr>
                <w:sz w:val="16"/>
              </w:rPr>
              <w:t>Distancia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(km)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desde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33"/>
                <w:sz w:val="16"/>
              </w:rPr>
              <w:t xml:space="preserve"> </w:t>
            </w:r>
            <w:r>
              <w:rPr>
                <w:sz w:val="16"/>
              </w:rPr>
              <w:t>punto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hasta el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consumo</w:t>
            </w: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3,79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4,01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4,22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4,43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4,65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4,86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5,07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3,85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4,28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4,49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4,71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4,92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5,13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3,91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4,12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4,34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4,55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4,76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4,98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5,19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3,97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4,18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4,40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4,61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4,82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5,04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5,25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4,03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4,24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4,46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4,67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4,88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5,10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5,31</w:t>
            </w:r>
          </w:p>
        </w:tc>
      </w:tr>
      <w:tr w:rsidR="00A95D88">
        <w:trPr>
          <w:trHeight w:val="222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4,30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4,52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4,73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4,94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5,16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5,37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4,15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4,36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4,58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4,79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5,00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5,22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5,43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4,21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4,42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4,63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4,85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5,06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5,27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5,49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4,27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4,48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4,69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4,91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5,12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5,33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5,55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4,33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4,54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4,75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4,97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5,18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5,39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5,61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4,60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4,81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5,03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5,24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5,45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5,67</w:t>
            </w:r>
          </w:p>
        </w:tc>
      </w:tr>
    </w:tbl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tulo2"/>
        <w:numPr>
          <w:ilvl w:val="2"/>
          <w:numId w:val="11"/>
        </w:numPr>
        <w:tabs>
          <w:tab w:val="left" w:pos="946"/>
          <w:tab w:val="left" w:pos="947"/>
        </w:tabs>
        <w:ind w:hanging="709"/>
      </w:pPr>
      <w:bookmarkStart w:id="6" w:name="_bookmark5"/>
      <w:bookmarkEnd w:id="6"/>
      <w:r>
        <w:rPr>
          <w:color w:val="DF761F"/>
        </w:rPr>
        <w:t>Cálculo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da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redución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1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GEI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por</w:t>
      </w:r>
      <w:r>
        <w:rPr>
          <w:color w:val="DF761F"/>
          <w:spacing w:val="-1"/>
        </w:rPr>
        <w:t xml:space="preserve"> </w:t>
      </w:r>
      <w:r>
        <w:rPr>
          <w:color w:val="DF761F"/>
        </w:rPr>
        <w:t>parte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do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técnico que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elabora</w:t>
      </w:r>
      <w:r>
        <w:rPr>
          <w:color w:val="DF761F"/>
          <w:spacing w:val="-6"/>
        </w:rPr>
        <w:t xml:space="preserve"> </w:t>
      </w:r>
      <w:r>
        <w:rPr>
          <w:color w:val="DF761F"/>
        </w:rPr>
        <w:t>o informe</w:t>
      </w:r>
    </w:p>
    <w:p w:rsidR="00A95D88" w:rsidRDefault="00A95D88">
      <w:pPr>
        <w:pStyle w:val="Textoindependiente"/>
        <w:spacing w:before="10"/>
        <w:rPr>
          <w:b/>
          <w:sz w:val="19"/>
        </w:rPr>
      </w:pPr>
    </w:p>
    <w:p w:rsidR="00A95D88" w:rsidRDefault="008F3513">
      <w:pPr>
        <w:pStyle w:val="Prrafodelista"/>
        <w:numPr>
          <w:ilvl w:val="3"/>
          <w:numId w:val="11"/>
        </w:numPr>
        <w:tabs>
          <w:tab w:val="left" w:pos="1101"/>
        </w:tabs>
        <w:ind w:hanging="863"/>
        <w:rPr>
          <w:b/>
          <w:color w:val="DF761F"/>
          <w:sz w:val="24"/>
        </w:rPr>
      </w:pPr>
      <w:r>
        <w:rPr>
          <w:b/>
          <w:color w:val="DF761F"/>
          <w:sz w:val="24"/>
        </w:rPr>
        <w:t>Cálculo</w:t>
      </w:r>
      <w:r>
        <w:rPr>
          <w:b/>
          <w:color w:val="DF761F"/>
          <w:spacing w:val="-4"/>
          <w:sz w:val="24"/>
        </w:rPr>
        <w:t xml:space="preserve"> </w:t>
      </w:r>
      <w:r>
        <w:rPr>
          <w:b/>
          <w:color w:val="DF761F"/>
          <w:sz w:val="24"/>
        </w:rPr>
        <w:t>do</w:t>
      </w:r>
      <w:r>
        <w:rPr>
          <w:b/>
          <w:color w:val="DF761F"/>
          <w:spacing w:val="-3"/>
          <w:sz w:val="24"/>
        </w:rPr>
        <w:t xml:space="preserve"> </w:t>
      </w:r>
      <w:r>
        <w:rPr>
          <w:b/>
          <w:color w:val="DF761F"/>
          <w:sz w:val="24"/>
        </w:rPr>
        <w:t>prazo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do BCE</w:t>
      </w:r>
    </w:p>
    <w:p w:rsidR="00A95D88" w:rsidRDefault="008F3513">
      <w:pPr>
        <w:pStyle w:val="Prrafodelista"/>
        <w:numPr>
          <w:ilvl w:val="0"/>
          <w:numId w:val="6"/>
        </w:numPr>
        <w:tabs>
          <w:tab w:val="left" w:pos="959"/>
        </w:tabs>
        <w:spacing w:before="162"/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prazo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BCE coa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1 (valor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predeterminado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desagregado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4"/>
        <w:rPr>
          <w:i/>
          <w:sz w:val="9"/>
        </w:rPr>
      </w:pPr>
    </w:p>
    <w:p w:rsidR="00A95D88" w:rsidRDefault="008F3513">
      <w:pPr>
        <w:pStyle w:val="Textoindependiente"/>
        <w:tabs>
          <w:tab w:val="left" w:pos="544"/>
        </w:tabs>
        <w:spacing w:before="63" w:line="241" w:lineRule="exact"/>
        <w:ind w:right="1516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  <w:r>
        <w:rPr>
          <w:rFonts w:ascii="Cambria Math" w:eastAsia="Cambria Math"/>
        </w:rPr>
        <w:tab/>
        <w:t>6.8</w:t>
      </w:r>
    </w:p>
    <w:p w:rsidR="00A95D88" w:rsidRDefault="008F3513">
      <w:pPr>
        <w:pStyle w:val="Textoindependiente"/>
        <w:tabs>
          <w:tab w:val="left" w:pos="1257"/>
          <w:tab w:val="left" w:pos="1982"/>
        </w:tabs>
        <w:spacing w:line="202" w:lineRule="exact"/>
        <w:ind w:left="150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2"/>
        </w:rPr>
        <w:t>𝐸𝐶𝐵ℎ</w:t>
      </w:r>
      <w:r>
        <w:rPr>
          <w:rFonts w:ascii="Cambria Math" w:eastAsia="Cambria Math" w:hAnsi="Cambria Math"/>
          <w:spacing w:val="-1"/>
          <w:position w:val="2"/>
        </w:rPr>
        <w:t xml:space="preserve"> </w:t>
      </w:r>
      <w:r>
        <w:rPr>
          <w:rFonts w:ascii="Cambria Math" w:eastAsia="Cambria Math" w:hAnsi="Cambria Math"/>
          <w:position w:val="2"/>
        </w:rPr>
        <w:t>=</w:t>
      </w:r>
      <w:r>
        <w:rPr>
          <w:rFonts w:ascii="Cambria Math" w:eastAsia="Cambria Math" w:hAnsi="Cambria Math"/>
          <w:position w:val="2"/>
          <w:u w:val="single"/>
        </w:rPr>
        <w:tab/>
      </w:r>
      <w:r>
        <w:rPr>
          <w:rFonts w:ascii="Cambria Math" w:eastAsia="Cambria Math" w:hAnsi="Cambria Math"/>
          <w:position w:val="2"/>
        </w:rPr>
        <w:t>=</w:t>
      </w:r>
      <w:r>
        <w:rPr>
          <w:rFonts w:ascii="Cambria Math" w:eastAsia="Cambria Math" w:hAnsi="Cambria Math"/>
          <w:position w:val="2"/>
          <w:u w:val="single"/>
        </w:rPr>
        <w:tab/>
      </w:r>
      <w:r>
        <w:rPr>
          <w:rFonts w:ascii="Cambria Math" w:eastAsia="Cambria Math" w:hAnsi="Cambria Math"/>
        </w:rPr>
        <w:t>= 8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𝑔𝐶𝑂2𝑒𝑞/𝑀𝐽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𝑑𝑒 𝑐𝑎𝑙𝑜𝑟</w:t>
      </w:r>
    </w:p>
    <w:p w:rsidR="00A95D88" w:rsidRDefault="008F3513">
      <w:pPr>
        <w:pStyle w:val="Textoindependiente"/>
        <w:tabs>
          <w:tab w:val="left" w:pos="523"/>
        </w:tabs>
        <w:spacing w:line="221" w:lineRule="exact"/>
        <w:ind w:right="1415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105"/>
        </w:rPr>
        <w:t>𝜂</w:t>
      </w:r>
      <w:r>
        <w:rPr>
          <w:rFonts w:ascii="Cambria Math" w:eastAsia="Cambria Math" w:hAnsi="Cambria Math"/>
          <w:w w:val="105"/>
          <w:vertAlign w:val="subscript"/>
        </w:rPr>
        <w:t>ℎ</w:t>
      </w:r>
      <w:r>
        <w:rPr>
          <w:rFonts w:ascii="Cambria Math" w:eastAsia="Cambria Math" w:hAnsi="Cambria Math"/>
          <w:w w:val="105"/>
        </w:rPr>
        <w:tab/>
        <w:t>85</w:t>
      </w:r>
      <w:r>
        <w:rPr>
          <w:rFonts w:ascii="Cambria Math" w:eastAsia="Cambria Math" w:hAnsi="Cambria Math"/>
          <w:spacing w:val="-11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%</w:t>
      </w: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10"/>
        <w:rPr>
          <w:rFonts w:ascii="Cambria Math"/>
          <w:sz w:val="17"/>
        </w:rPr>
      </w:pPr>
    </w:p>
    <w:p w:rsidR="00A95D88" w:rsidRDefault="008F3513">
      <w:pPr>
        <w:pStyle w:val="Prrafodelista"/>
        <w:numPr>
          <w:ilvl w:val="0"/>
          <w:numId w:val="6"/>
        </w:numPr>
        <w:tabs>
          <w:tab w:val="left" w:pos="959"/>
        </w:tabs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prazo 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BCE coa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2 (valor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real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calculado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6"/>
        <w:rPr>
          <w:i/>
          <w:sz w:val="9"/>
        </w:rPr>
      </w:pPr>
    </w:p>
    <w:p w:rsidR="00A95D88" w:rsidRDefault="00A95D88">
      <w:pPr>
        <w:rPr>
          <w:sz w:val="9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8"/>
        <w:rPr>
          <w:i/>
          <w:sz w:val="21"/>
        </w:rPr>
      </w:pPr>
    </w:p>
    <w:p w:rsidR="00A95D88" w:rsidRDefault="008F3513">
      <w:pPr>
        <w:pStyle w:val="Textoindependiente"/>
        <w:jc w:val="right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𝐸𝐶𝐵ℎ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=</w:t>
      </w:r>
    </w:p>
    <w:p w:rsidR="00A95D88" w:rsidRDefault="008F3513">
      <w:pPr>
        <w:spacing w:before="63"/>
        <w:ind w:left="66"/>
        <w:rPr>
          <w:rFonts w:ascii="Cambria Math" w:eastAsia="Cambria Math"/>
        </w:rPr>
      </w:pPr>
      <w:r>
        <w:br w:type="column"/>
      </w:r>
      <w:r>
        <w:rPr>
          <w:rFonts w:ascii="Cambria Math" w:eastAsia="Cambria Math"/>
        </w:rPr>
        <w:t>𝐸</w:t>
      </w:r>
    </w:p>
    <w:p w:rsidR="00A95D88" w:rsidRDefault="00A95D88">
      <w:pPr>
        <w:pStyle w:val="Textoindependiente"/>
        <w:spacing w:before="10"/>
        <w:rPr>
          <w:rFonts w:ascii="Cambria Math"/>
          <w:sz w:val="7"/>
        </w:rPr>
      </w:pPr>
    </w:p>
    <w:p w:rsidR="00A95D88" w:rsidRDefault="00353898">
      <w:pPr>
        <w:pStyle w:val="Textoindependiente"/>
        <w:spacing w:line="20" w:lineRule="exact"/>
        <w:ind w:left="23" w:right="-87"/>
        <w:rPr>
          <w:rFonts w:ascii="Cambria Math"/>
          <w:sz w:val="2"/>
        </w:rPr>
      </w:pPr>
      <w:r>
        <w:rPr>
          <w:rFonts w:ascii="Cambria Math"/>
          <w:noProof/>
          <w:sz w:val="2"/>
          <w:lang w:eastAsia="es-ES"/>
        </w:rPr>
        <mc:AlternateContent>
          <mc:Choice Requires="wpg">
            <w:drawing>
              <wp:inline distT="0" distB="0" distL="0" distR="0">
                <wp:extent cx="144780" cy="8890"/>
                <wp:effectExtent l="4445" t="635" r="3175" b="0"/>
                <wp:docPr id="4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780" cy="8890"/>
                          <a:chOff x="0" y="0"/>
                          <a:chExt cx="228" cy="14"/>
                        </a:xfrm>
                      </wpg:grpSpPr>
                      <wps:wsp>
                        <wps:cNvPr id="4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28" cy="1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C75D68" id="Group 24" o:spid="_x0000_s1026" style="width:11.4pt;height:.7pt;mso-position-horizontal-relative:char;mso-position-vertical-relative:line" coordsize="228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">
                <v:rect id="Rectangle 25" o:spid="_x0000_s1027" style="position:absolute;width:228;height: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TyQ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aMJ/H2JP0DOfwEAAP//AwBQSwECLQAUAAYACAAAACEA2+H2y+4AAACFAQAAEwAAAAAAAAAA&#10;AAAAAAAAAAAAW0NvbnRlbnRfVHlwZXNdLnhtbFBLAQItABQABgAIAAAAIQBa9CxbvwAAABUBAAAL&#10;AAAAAAAAAAAAAAAAAB8BAABfcmVscy8ucmVsc1BLAQItABQABgAIAAAAIQBauTyQ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A95D88" w:rsidRDefault="008F3513">
      <w:pPr>
        <w:pStyle w:val="Textoindependiente"/>
        <w:spacing w:before="33"/>
        <w:ind w:left="27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spacing w:val="-2"/>
          <w:w w:val="110"/>
        </w:rPr>
        <w:t>𝜂</w:t>
      </w:r>
      <w:r>
        <w:rPr>
          <w:rFonts w:ascii="Cambria Math" w:eastAsia="Cambria Math" w:hAnsi="Cambria Math"/>
          <w:spacing w:val="-2"/>
          <w:w w:val="110"/>
          <w:vertAlign w:val="subscript"/>
        </w:rPr>
        <w:t>ℎ</w:t>
      </w:r>
    </w:p>
    <w:p w:rsidR="00A95D88" w:rsidRDefault="008F3513">
      <w:pPr>
        <w:pStyle w:val="Textoindependiente"/>
        <w:spacing w:before="63" w:line="230" w:lineRule="exact"/>
        <w:ind w:left="279"/>
        <w:rPr>
          <w:rFonts w:ascii="Cambria Math"/>
        </w:rPr>
      </w:pPr>
      <w:r>
        <w:br w:type="column"/>
      </w:r>
      <w:r>
        <w:rPr>
          <w:rFonts w:ascii="Cambria Math"/>
        </w:rPr>
        <w:t>4,67</w:t>
      </w:r>
    </w:p>
    <w:p w:rsidR="00A95D88" w:rsidRDefault="00353898">
      <w:pPr>
        <w:pStyle w:val="Textoindependiente"/>
        <w:spacing w:line="202" w:lineRule="exact"/>
        <w:ind w:left="39"/>
        <w:rPr>
          <w:rFonts w:asci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3322955</wp:posOffset>
                </wp:positionH>
                <wp:positionV relativeFrom="paragraph">
                  <wp:posOffset>76200</wp:posOffset>
                </wp:positionV>
                <wp:extent cx="278765" cy="8890"/>
                <wp:effectExtent l="0" t="0" r="0" b="0"/>
                <wp:wrapNone/>
                <wp:docPr id="44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876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B7A9E1" id="Rectangle 23" o:spid="_x0000_s1026" style="position:absolute;margin-left:261.65pt;margin-top:6pt;width:21.95pt;height:.7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IsMdwIAAPo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/>
        </w:rPr>
        <w:t>=</w:t>
      </w:r>
    </w:p>
    <w:p w:rsidR="00A95D88" w:rsidRDefault="008F3513">
      <w:pPr>
        <w:pStyle w:val="Textoindependiente"/>
        <w:spacing w:line="230" w:lineRule="exact"/>
        <w:ind w:left="279"/>
        <w:rPr>
          <w:rFonts w:ascii="Cambria Math"/>
        </w:rPr>
      </w:pPr>
      <w:r>
        <w:rPr>
          <w:rFonts w:ascii="Cambria Math"/>
          <w:spacing w:val="-2"/>
        </w:rPr>
        <w:t>85</w:t>
      </w:r>
      <w:r>
        <w:rPr>
          <w:rFonts w:ascii="Cambria Math"/>
          <w:spacing w:val="-10"/>
        </w:rPr>
        <w:t xml:space="preserve"> </w:t>
      </w:r>
      <w:r>
        <w:rPr>
          <w:rFonts w:ascii="Cambria Math"/>
          <w:spacing w:val="-2"/>
        </w:rPr>
        <w:t>%</w:t>
      </w:r>
    </w:p>
    <w:p w:rsidR="00A95D88" w:rsidRDefault="008F3513">
      <w:pPr>
        <w:pStyle w:val="Textoindependiente"/>
        <w:spacing w:before="5"/>
        <w:rPr>
          <w:rFonts w:ascii="Cambria Math"/>
          <w:sz w:val="24"/>
        </w:rPr>
      </w:pPr>
      <w:r>
        <w:br w:type="column"/>
      </w:r>
    </w:p>
    <w:p w:rsidR="00A95D88" w:rsidRDefault="008F3513">
      <w:pPr>
        <w:pStyle w:val="Textoindependiente"/>
        <w:ind w:left="-33"/>
        <w:rPr>
          <w:rFonts w:ascii="Cambria Math" w:eastAsia="Cambria Math"/>
        </w:rPr>
      </w:pP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-1"/>
        </w:rPr>
        <w:t xml:space="preserve"> </w:t>
      </w:r>
      <w:r>
        <w:rPr>
          <w:rFonts w:ascii="Cambria Math" w:eastAsia="Cambria Math"/>
        </w:rPr>
        <w:t>5,49</w:t>
      </w:r>
      <w:r>
        <w:rPr>
          <w:rFonts w:ascii="Cambria Math" w:eastAsia="Cambria Math"/>
          <w:spacing w:val="-2"/>
        </w:rPr>
        <w:t xml:space="preserve"> </w:t>
      </w:r>
      <w:r>
        <w:rPr>
          <w:rFonts w:ascii="Cambria Math" w:eastAsia="Cambria Math"/>
        </w:rPr>
        <w:t>𝑔𝐶𝑂2𝑒𝑞/𝑀𝐽</w:t>
      </w:r>
      <w:r>
        <w:rPr>
          <w:rFonts w:ascii="Cambria Math" w:eastAsia="Cambria Math"/>
          <w:spacing w:val="-2"/>
        </w:rPr>
        <w:t xml:space="preserve"> </w:t>
      </w:r>
      <w:r>
        <w:rPr>
          <w:rFonts w:ascii="Cambria Math" w:eastAsia="Cambria Math"/>
        </w:rPr>
        <w:t>𝑑𝑒 𝑐𝑎𝑙𝑜𝑟</w:t>
      </w:r>
    </w:p>
    <w:p w:rsidR="00A95D88" w:rsidRDefault="00A95D88">
      <w:pPr>
        <w:rPr>
          <w:rFonts w:ascii="Cambria Math" w:eastAsia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4" w:space="720" w:equalWidth="0">
            <w:col w:w="3474" w:space="40"/>
            <w:col w:w="237" w:space="39"/>
            <w:col w:w="772" w:space="40"/>
            <w:col w:w="5218"/>
          </w:cols>
        </w:sect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7"/>
        <w:rPr>
          <w:rFonts w:ascii="Cambria Math"/>
          <w:sz w:val="16"/>
        </w:rPr>
      </w:pPr>
    </w:p>
    <w:p w:rsidR="00A95D88" w:rsidRDefault="008F3513">
      <w:pPr>
        <w:pStyle w:val="Prrafodelista"/>
        <w:numPr>
          <w:ilvl w:val="3"/>
          <w:numId w:val="11"/>
        </w:numPr>
        <w:tabs>
          <w:tab w:val="left" w:pos="1100"/>
          <w:tab w:val="left" w:pos="1101"/>
        </w:tabs>
        <w:spacing w:before="56"/>
        <w:ind w:hanging="863"/>
        <w:rPr>
          <w:b/>
          <w:color w:val="DF761F"/>
        </w:rPr>
      </w:pPr>
      <w:r>
        <w:rPr>
          <w:b/>
          <w:color w:val="DF761F"/>
        </w:rPr>
        <w:t>Cálculo</w:t>
      </w:r>
      <w:r>
        <w:rPr>
          <w:b/>
          <w:color w:val="DF761F"/>
          <w:spacing w:val="-2"/>
        </w:rPr>
        <w:t xml:space="preserve"> </w:t>
      </w:r>
      <w:r>
        <w:rPr>
          <w:b/>
          <w:color w:val="DF761F"/>
        </w:rPr>
        <w:t>da</w:t>
      </w:r>
      <w:r>
        <w:rPr>
          <w:b/>
          <w:color w:val="DF761F"/>
          <w:spacing w:val="-3"/>
        </w:rPr>
        <w:t xml:space="preserve"> </w:t>
      </w:r>
      <w:r>
        <w:rPr>
          <w:b/>
          <w:color w:val="DF761F"/>
        </w:rPr>
        <w:t>redución</w:t>
      </w:r>
      <w:r>
        <w:rPr>
          <w:b/>
          <w:color w:val="DF761F"/>
          <w:spacing w:val="-2"/>
        </w:rPr>
        <w:t xml:space="preserve"> </w:t>
      </w:r>
      <w:r>
        <w:rPr>
          <w:b/>
          <w:color w:val="DF761F"/>
        </w:rPr>
        <w:t>de</w:t>
      </w:r>
      <w:r>
        <w:rPr>
          <w:b/>
          <w:color w:val="DF761F"/>
          <w:spacing w:val="-1"/>
        </w:rPr>
        <w:t xml:space="preserve"> </w:t>
      </w:r>
      <w:r>
        <w:rPr>
          <w:b/>
          <w:color w:val="DF761F"/>
        </w:rPr>
        <w:t>emisións</w:t>
      </w:r>
      <w:r>
        <w:rPr>
          <w:b/>
          <w:color w:val="DF761F"/>
          <w:spacing w:val="-3"/>
        </w:rPr>
        <w:t xml:space="preserve"> </w:t>
      </w:r>
      <w:r>
        <w:rPr>
          <w:b/>
          <w:color w:val="DF761F"/>
        </w:rPr>
        <w:t>de</w:t>
      </w:r>
      <w:r>
        <w:rPr>
          <w:b/>
          <w:color w:val="DF761F"/>
          <w:spacing w:val="-2"/>
        </w:rPr>
        <w:t xml:space="preserve"> </w:t>
      </w:r>
      <w:r>
        <w:rPr>
          <w:b/>
          <w:color w:val="DF761F"/>
        </w:rPr>
        <w:t>GEI</w:t>
      </w:r>
    </w:p>
    <w:p w:rsidR="00A95D88" w:rsidRDefault="008F3513">
      <w:pPr>
        <w:pStyle w:val="Prrafodelista"/>
        <w:numPr>
          <w:ilvl w:val="0"/>
          <w:numId w:val="5"/>
        </w:numPr>
        <w:tabs>
          <w:tab w:val="left" w:pos="959"/>
        </w:tabs>
        <w:spacing w:before="160"/>
        <w:ind w:hanging="361"/>
        <w:rPr>
          <w:i/>
        </w:rPr>
      </w:pPr>
      <w:r>
        <w:rPr>
          <w:i/>
        </w:rPr>
        <w:t>Cálculo</w:t>
      </w:r>
      <w:r>
        <w:rPr>
          <w:i/>
          <w:spacing w:val="-3"/>
        </w:rPr>
        <w:t xml:space="preserve"> </w:t>
      </w:r>
      <w:r>
        <w:rPr>
          <w:i/>
        </w:rPr>
        <w:t>da</w:t>
      </w:r>
      <w:r>
        <w:rPr>
          <w:i/>
          <w:spacing w:val="-2"/>
        </w:rPr>
        <w:t xml:space="preserve"> </w:t>
      </w:r>
      <w:r>
        <w:rPr>
          <w:i/>
        </w:rPr>
        <w:t>redución</w:t>
      </w:r>
      <w:r>
        <w:rPr>
          <w:i/>
          <w:spacing w:val="-2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emisións</w:t>
      </w:r>
      <w:r>
        <w:rPr>
          <w:i/>
          <w:spacing w:val="-1"/>
        </w:rPr>
        <w:t xml:space="preserve"> </w:t>
      </w:r>
      <w:r>
        <w:rPr>
          <w:i/>
        </w:rPr>
        <w:t>de</w:t>
      </w:r>
      <w:r>
        <w:rPr>
          <w:i/>
          <w:spacing w:val="-1"/>
        </w:rPr>
        <w:t xml:space="preserve"> </w:t>
      </w:r>
      <w:r>
        <w:rPr>
          <w:i/>
        </w:rPr>
        <w:t>GEI</w:t>
      </w:r>
      <w:r>
        <w:rPr>
          <w:i/>
          <w:spacing w:val="-5"/>
        </w:rPr>
        <w:t xml:space="preserve"> </w:t>
      </w:r>
      <w:r>
        <w:rPr>
          <w:i/>
        </w:rPr>
        <w:t>coa</w:t>
      </w:r>
      <w:r>
        <w:rPr>
          <w:i/>
          <w:spacing w:val="-3"/>
        </w:rPr>
        <w:t xml:space="preserve"> </w:t>
      </w:r>
      <w:r>
        <w:rPr>
          <w:i/>
        </w:rPr>
        <w:t>opción</w:t>
      </w:r>
      <w:r>
        <w:rPr>
          <w:i/>
          <w:spacing w:val="-2"/>
        </w:rPr>
        <w:t xml:space="preserve"> </w:t>
      </w:r>
      <w:r>
        <w:rPr>
          <w:i/>
        </w:rPr>
        <w:t>1</w:t>
      </w:r>
      <w:r>
        <w:rPr>
          <w:i/>
          <w:spacing w:val="-1"/>
        </w:rPr>
        <w:t xml:space="preserve"> </w:t>
      </w:r>
      <w:r>
        <w:rPr>
          <w:i/>
        </w:rPr>
        <w:t>(valor por defecto</w:t>
      </w:r>
      <w:r>
        <w:rPr>
          <w:i/>
          <w:spacing w:val="-2"/>
        </w:rPr>
        <w:t xml:space="preserve"> </w:t>
      </w:r>
      <w:r>
        <w:rPr>
          <w:i/>
        </w:rPr>
        <w:t>desagregado</w:t>
      </w:r>
      <w:r>
        <w:rPr>
          <w:i/>
          <w:spacing w:val="-1"/>
        </w:rPr>
        <w:t xml:space="preserve"> </w:t>
      </w:r>
      <w:r>
        <w:rPr>
          <w:i/>
        </w:rPr>
        <w:t>para</w:t>
      </w:r>
      <w:r>
        <w:rPr>
          <w:i/>
          <w:spacing w:val="-2"/>
        </w:rPr>
        <w:t xml:space="preserve"> </w:t>
      </w:r>
      <w:r>
        <w:rPr>
          <w:i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4"/>
        <w:rPr>
          <w:i/>
          <w:sz w:val="8"/>
        </w:rPr>
      </w:pPr>
    </w:p>
    <w:p w:rsidR="00A95D88" w:rsidRDefault="00A95D88">
      <w:pPr>
        <w:rPr>
          <w:sz w:val="8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8F3513">
      <w:pPr>
        <w:spacing w:before="62" w:line="325" w:lineRule="exact"/>
        <w:ind w:left="2694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95"/>
        </w:rPr>
        <w:t>𝑅𝐸𝐷𝑈𝐶𝐶𝐼Ó𝑁</w:t>
      </w:r>
      <w:r>
        <w:rPr>
          <w:rFonts w:ascii="Cambria Math" w:eastAsia="Cambria Math" w:hAnsi="Cambria Math"/>
          <w:spacing w:val="1"/>
          <w:w w:val="95"/>
        </w:rPr>
        <w:t xml:space="preserve"> </w:t>
      </w:r>
      <w:r>
        <w:rPr>
          <w:rFonts w:ascii="Cambria Math" w:eastAsia="Cambria Math" w:hAnsi="Cambria Math"/>
          <w:w w:val="95"/>
        </w:rPr>
        <w:t>=</w:t>
      </w:r>
      <w:r>
        <w:rPr>
          <w:rFonts w:ascii="Cambria Math" w:eastAsia="Cambria Math" w:hAnsi="Cambria Math"/>
          <w:spacing w:val="122"/>
          <w:position w:val="12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2"/>
          <w:sz w:val="23"/>
          <w:u w:val="single"/>
        </w:rPr>
        <w:t>ECF</w:t>
      </w:r>
      <w:r>
        <w:rPr>
          <w:rFonts w:ascii="Times New Roman" w:eastAsia="Times New Roman" w:hAnsi="Times New Roman"/>
          <w:i/>
          <w:w w:val="95"/>
          <w:position w:val="10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19"/>
          <w:w w:val="95"/>
          <w:position w:val="10"/>
          <w:sz w:val="14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2"/>
          <w:sz w:val="23"/>
          <w:u w:val="single"/>
        </w:rPr>
        <w:t>-</w:t>
      </w:r>
      <w:r>
        <w:rPr>
          <w:rFonts w:ascii="Times New Roman" w:eastAsia="Times New Roman" w:hAnsi="Times New Roman"/>
          <w:i/>
          <w:spacing w:val="-3"/>
          <w:w w:val="95"/>
          <w:position w:val="12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2"/>
          <w:sz w:val="23"/>
          <w:u w:val="single"/>
        </w:rPr>
        <w:t>ECB</w:t>
      </w:r>
      <w:r>
        <w:rPr>
          <w:rFonts w:ascii="Times New Roman" w:eastAsia="Times New Roman" w:hAnsi="Times New Roman"/>
          <w:i/>
          <w:w w:val="95"/>
          <w:position w:val="10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40"/>
          <w:position w:val="10"/>
          <w:sz w:val="14"/>
          <w:u w:val="single"/>
        </w:rPr>
        <w:t xml:space="preserve">  </w:t>
      </w:r>
      <w:r>
        <w:rPr>
          <w:rFonts w:ascii="Times New Roman" w:eastAsia="Times New Roman" w:hAnsi="Times New Roman"/>
          <w:i/>
          <w:spacing w:val="40"/>
          <w:position w:val="10"/>
          <w:sz w:val="14"/>
        </w:rPr>
        <w:t xml:space="preserve">  </w:t>
      </w:r>
      <w:r>
        <w:rPr>
          <w:rFonts w:ascii="Cambria Math" w:eastAsia="Cambria Math" w:hAnsi="Cambria Math"/>
        </w:rPr>
        <w:t>=</w:t>
      </w:r>
    </w:p>
    <w:p w:rsidR="00A95D88" w:rsidRDefault="008F3513">
      <w:pPr>
        <w:spacing w:line="206" w:lineRule="exact"/>
        <w:ind w:right="760"/>
        <w:jc w:val="right"/>
        <w:rPr>
          <w:rFonts w:ascii="Times New Roman"/>
          <w:i/>
          <w:sz w:val="14"/>
        </w:rPr>
      </w:pPr>
      <w:r>
        <w:rPr>
          <w:rFonts w:ascii="Times New Roman"/>
          <w:i/>
          <w:position w:val="2"/>
          <w:sz w:val="23"/>
        </w:rPr>
        <w:t>ECF</w:t>
      </w:r>
      <w:r>
        <w:rPr>
          <w:rFonts w:ascii="Times New Roman"/>
          <w:i/>
          <w:sz w:val="14"/>
        </w:rPr>
        <w:t>h</w:t>
      </w:r>
    </w:p>
    <w:p w:rsidR="00A95D88" w:rsidRDefault="008F3513">
      <w:pPr>
        <w:spacing w:before="72" w:line="263" w:lineRule="exact"/>
        <w:ind w:left="136" w:right="26"/>
        <w:jc w:val="center"/>
        <w:rPr>
          <w:rFonts w:ascii="Times New Roman" w:hAnsi="Times New Roman"/>
          <w:i/>
          <w:sz w:val="23"/>
        </w:rPr>
      </w:pPr>
      <w:r>
        <w:br w:type="column"/>
      </w:r>
      <w:r>
        <w:rPr>
          <w:rFonts w:ascii="Times New Roman" w:hAnsi="Times New Roman"/>
          <w:i/>
          <w:spacing w:val="8"/>
          <w:w w:val="84"/>
          <w:sz w:val="23"/>
          <w:u w:val="single"/>
        </w:rPr>
        <w:t xml:space="preserve"> </w:t>
      </w:r>
      <w:r>
        <w:rPr>
          <w:rFonts w:ascii="Times New Roman" w:hAnsi="Times New Roman"/>
          <w:i/>
          <w:sz w:val="23"/>
          <w:u w:val="single"/>
        </w:rPr>
        <w:t>80</w:t>
      </w:r>
      <w:r>
        <w:rPr>
          <w:rFonts w:ascii="Times New Roman" w:hAnsi="Times New Roman"/>
          <w:i/>
          <w:spacing w:val="-2"/>
          <w:sz w:val="23"/>
          <w:u w:val="single"/>
        </w:rPr>
        <w:t xml:space="preserve"> </w:t>
      </w:r>
      <w:r>
        <w:rPr>
          <w:rFonts w:ascii="Times New Roman" w:hAnsi="Times New Roman"/>
          <w:i/>
          <w:sz w:val="23"/>
          <w:u w:val="single"/>
        </w:rPr>
        <w:t>–</w:t>
      </w:r>
      <w:r>
        <w:rPr>
          <w:rFonts w:ascii="Times New Roman" w:hAnsi="Times New Roman"/>
          <w:i/>
          <w:spacing w:val="-1"/>
          <w:sz w:val="23"/>
          <w:u w:val="single"/>
        </w:rPr>
        <w:t xml:space="preserve"> </w:t>
      </w:r>
      <w:r>
        <w:rPr>
          <w:rFonts w:ascii="Times New Roman" w:hAnsi="Times New Roman"/>
          <w:i/>
          <w:sz w:val="23"/>
          <w:u w:val="single"/>
        </w:rPr>
        <w:t xml:space="preserve">8 </w:t>
      </w:r>
      <w:r>
        <w:rPr>
          <w:rFonts w:ascii="Times New Roman" w:hAnsi="Times New Roman"/>
          <w:i/>
          <w:spacing w:val="-26"/>
          <w:sz w:val="23"/>
          <w:u w:val="single"/>
        </w:rPr>
        <w:t xml:space="preserve"> </w:t>
      </w:r>
    </w:p>
    <w:p w:rsidR="00A95D88" w:rsidRDefault="008F3513">
      <w:pPr>
        <w:spacing w:line="263" w:lineRule="exact"/>
        <w:ind w:left="101" w:right="26"/>
        <w:jc w:val="center"/>
        <w:rPr>
          <w:rFonts w:ascii="Times New Roman"/>
          <w:i/>
          <w:sz w:val="23"/>
        </w:rPr>
      </w:pPr>
      <w:r>
        <w:rPr>
          <w:rFonts w:ascii="Times New Roman"/>
          <w:i/>
          <w:w w:val="105"/>
          <w:sz w:val="23"/>
        </w:rPr>
        <w:t>80</w:t>
      </w:r>
    </w:p>
    <w:p w:rsidR="00A95D88" w:rsidRDefault="008F3513">
      <w:pPr>
        <w:pStyle w:val="Textoindependiente"/>
        <w:spacing w:before="188"/>
        <w:ind w:left="122"/>
        <w:rPr>
          <w:rFonts w:ascii="Cambria Math"/>
        </w:rPr>
      </w:pPr>
      <w:r>
        <w:br w:type="column"/>
      </w:r>
      <w:r>
        <w:rPr>
          <w:rFonts w:ascii="Cambria Math"/>
        </w:rPr>
        <w:t>=</w:t>
      </w:r>
      <w:r>
        <w:rPr>
          <w:rFonts w:ascii="Cambria Math"/>
          <w:spacing w:val="2"/>
        </w:rPr>
        <w:t xml:space="preserve"> </w:t>
      </w:r>
      <w:r>
        <w:rPr>
          <w:rFonts w:ascii="Cambria Math"/>
        </w:rPr>
        <w:t>90%</w:t>
      </w:r>
    </w:p>
    <w:p w:rsidR="00A95D88" w:rsidRDefault="00A95D88">
      <w:pPr>
        <w:rPr>
          <w:rFonts w:ascii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3" w:space="720" w:equalWidth="0">
            <w:col w:w="5848" w:space="40"/>
            <w:col w:w="831" w:space="39"/>
            <w:col w:w="3062"/>
          </w:cols>
        </w:sectPr>
      </w:pPr>
    </w:p>
    <w:p w:rsidR="00A95D88" w:rsidRDefault="00A95D88">
      <w:pPr>
        <w:pStyle w:val="Textoindependiente"/>
        <w:spacing w:before="5"/>
        <w:rPr>
          <w:rFonts w:ascii="Cambria Math"/>
        </w:rPr>
      </w:pPr>
    </w:p>
    <w:p w:rsidR="00A95D88" w:rsidRDefault="008F3513">
      <w:pPr>
        <w:pStyle w:val="Prrafodelista"/>
        <w:numPr>
          <w:ilvl w:val="0"/>
          <w:numId w:val="5"/>
        </w:numPr>
        <w:tabs>
          <w:tab w:val="left" w:pos="959"/>
        </w:tabs>
        <w:spacing w:before="55"/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redución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de emisións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de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GEI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coa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2 (valor</w:t>
      </w:r>
      <w:r>
        <w:rPr>
          <w:i/>
          <w:spacing w:val="1"/>
          <w:position w:val="2"/>
        </w:rPr>
        <w:t xml:space="preserve"> </w:t>
      </w:r>
      <w:r>
        <w:rPr>
          <w:i/>
          <w:position w:val="2"/>
        </w:rPr>
        <w:t>real</w:t>
      </w:r>
      <w:r>
        <w:rPr>
          <w:i/>
          <w:spacing w:val="-5"/>
          <w:position w:val="2"/>
        </w:rPr>
        <w:t xml:space="preserve"> </w:t>
      </w:r>
      <w:r>
        <w:rPr>
          <w:i/>
          <w:position w:val="2"/>
        </w:rPr>
        <w:t>calculado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3"/>
        <w:rPr>
          <w:i/>
          <w:sz w:val="9"/>
        </w:rPr>
      </w:pPr>
    </w:p>
    <w:p w:rsidR="00A95D88" w:rsidRDefault="00A95D88">
      <w:pPr>
        <w:rPr>
          <w:sz w:val="9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8F3513">
      <w:pPr>
        <w:spacing w:before="65" w:line="295" w:lineRule="exact"/>
        <w:ind w:left="2790"/>
        <w:rPr>
          <w:rFonts w:ascii="Times New Roman" w:eastAsia="Times New Roman" w:hAnsi="Times New Roman"/>
          <w:i/>
          <w:sz w:val="23"/>
        </w:rPr>
      </w:pPr>
      <w:r>
        <w:rPr>
          <w:rFonts w:ascii="Cambria Math" w:eastAsia="Cambria Math" w:hAnsi="Cambria Math"/>
          <w:w w:val="95"/>
        </w:rPr>
        <w:t>𝑅𝐸𝐷𝑈𝐶𝐶𝐼Ó𝑁</w:t>
      </w:r>
      <w:r>
        <w:rPr>
          <w:rFonts w:ascii="Cambria Math" w:eastAsia="Cambria Math" w:hAnsi="Cambria Math"/>
          <w:spacing w:val="3"/>
          <w:w w:val="95"/>
        </w:rPr>
        <w:t xml:space="preserve"> </w:t>
      </w:r>
      <w:r>
        <w:rPr>
          <w:rFonts w:ascii="Cambria Math" w:eastAsia="Cambria Math" w:hAnsi="Cambria Math"/>
          <w:w w:val="95"/>
        </w:rPr>
        <w:t>=</w:t>
      </w:r>
      <w:r>
        <w:rPr>
          <w:rFonts w:ascii="Cambria Math" w:eastAsia="Cambria Math" w:hAnsi="Cambria Math"/>
          <w:spacing w:val="89"/>
          <w:position w:val="11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1"/>
          <w:sz w:val="23"/>
          <w:u w:val="single"/>
        </w:rPr>
        <w:t>ECF</w:t>
      </w:r>
      <w:r>
        <w:rPr>
          <w:rFonts w:ascii="Times New Roman" w:eastAsia="Times New Roman" w:hAnsi="Times New Roman"/>
          <w:i/>
          <w:w w:val="95"/>
          <w:position w:val="9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19"/>
          <w:w w:val="95"/>
          <w:position w:val="9"/>
          <w:sz w:val="14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1"/>
          <w:sz w:val="23"/>
          <w:u w:val="single"/>
        </w:rPr>
        <w:t>-</w:t>
      </w:r>
      <w:r>
        <w:rPr>
          <w:rFonts w:ascii="Times New Roman" w:eastAsia="Times New Roman" w:hAnsi="Times New Roman"/>
          <w:i/>
          <w:spacing w:val="-3"/>
          <w:w w:val="95"/>
          <w:position w:val="11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1"/>
          <w:sz w:val="23"/>
          <w:u w:val="single"/>
        </w:rPr>
        <w:t>ECB</w:t>
      </w:r>
      <w:r>
        <w:rPr>
          <w:rFonts w:ascii="Times New Roman" w:eastAsia="Times New Roman" w:hAnsi="Times New Roman"/>
          <w:i/>
          <w:w w:val="95"/>
          <w:position w:val="9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44"/>
          <w:position w:val="9"/>
          <w:sz w:val="14"/>
          <w:u w:val="single"/>
        </w:rPr>
        <w:t xml:space="preserve">  </w:t>
      </w:r>
      <w:r>
        <w:rPr>
          <w:rFonts w:ascii="Times New Roman" w:eastAsia="Times New Roman" w:hAnsi="Times New Roman"/>
          <w:i/>
          <w:spacing w:val="45"/>
          <w:position w:val="9"/>
          <w:sz w:val="14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20"/>
          <w:position w:val="12"/>
          <w:u w:val="single"/>
        </w:rPr>
        <w:t xml:space="preserve"> </w:t>
      </w:r>
      <w:r>
        <w:rPr>
          <w:rFonts w:ascii="Times New Roman" w:eastAsia="Times New Roman" w:hAnsi="Times New Roman"/>
          <w:i/>
          <w:position w:val="12"/>
          <w:sz w:val="23"/>
          <w:u w:val="single"/>
        </w:rPr>
        <w:t>80</w:t>
      </w:r>
      <w:r>
        <w:rPr>
          <w:rFonts w:ascii="Times New Roman" w:eastAsia="Times New Roman" w:hAnsi="Times New Roman"/>
          <w:i/>
          <w:spacing w:val="-7"/>
          <w:position w:val="12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position w:val="12"/>
          <w:sz w:val="23"/>
          <w:u w:val="single"/>
        </w:rPr>
        <w:t>–</w:t>
      </w:r>
      <w:r>
        <w:rPr>
          <w:rFonts w:ascii="Times New Roman" w:eastAsia="Times New Roman" w:hAnsi="Times New Roman"/>
          <w:i/>
          <w:spacing w:val="-6"/>
          <w:position w:val="12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position w:val="12"/>
          <w:sz w:val="23"/>
          <w:u w:val="single"/>
        </w:rPr>
        <w:t xml:space="preserve">5,49 </w:t>
      </w:r>
      <w:r>
        <w:rPr>
          <w:rFonts w:ascii="Times New Roman" w:eastAsia="Times New Roman" w:hAnsi="Times New Roman"/>
          <w:i/>
          <w:spacing w:val="-23"/>
          <w:position w:val="12"/>
          <w:sz w:val="23"/>
          <w:u w:val="single"/>
        </w:rPr>
        <w:t xml:space="preserve"> </w:t>
      </w:r>
    </w:p>
    <w:p w:rsidR="00A95D88" w:rsidRDefault="008F3513">
      <w:pPr>
        <w:pStyle w:val="Textoindependiente"/>
        <w:spacing w:before="190" w:line="169" w:lineRule="exact"/>
        <w:ind w:left="68"/>
        <w:rPr>
          <w:rFonts w:ascii="Cambria Math"/>
        </w:rPr>
      </w:pPr>
      <w:r>
        <w:br w:type="column"/>
      </w:r>
      <w:r>
        <w:rPr>
          <w:rFonts w:ascii="Cambria Math"/>
        </w:rPr>
        <w:t>=</w:t>
      </w:r>
      <w:r>
        <w:rPr>
          <w:rFonts w:ascii="Cambria Math"/>
          <w:spacing w:val="3"/>
        </w:rPr>
        <w:t xml:space="preserve"> </w:t>
      </w:r>
      <w:r>
        <w:rPr>
          <w:rFonts w:ascii="Cambria Math"/>
        </w:rPr>
        <w:t>93,14%</w:t>
      </w:r>
    </w:p>
    <w:p w:rsidR="00A95D88" w:rsidRDefault="00A95D88">
      <w:pPr>
        <w:spacing w:line="169" w:lineRule="exact"/>
        <w:rPr>
          <w:rFonts w:ascii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2" w:space="720" w:equalWidth="0">
            <w:col w:w="6917" w:space="40"/>
            <w:col w:w="2863"/>
          </w:cols>
        </w:sectPr>
      </w:pPr>
    </w:p>
    <w:p w:rsidR="00A95D88" w:rsidRDefault="008F3513">
      <w:pPr>
        <w:tabs>
          <w:tab w:val="right" w:pos="6515"/>
        </w:tabs>
        <w:spacing w:line="245" w:lineRule="exact"/>
        <w:ind w:left="4703"/>
        <w:rPr>
          <w:rFonts w:ascii="Times New Roman"/>
          <w:i/>
          <w:sz w:val="23"/>
        </w:rPr>
      </w:pPr>
      <w:r>
        <w:rPr>
          <w:rFonts w:ascii="Times New Roman"/>
          <w:i/>
          <w:position w:val="2"/>
          <w:sz w:val="23"/>
        </w:rPr>
        <w:t>ECF</w:t>
      </w:r>
      <w:r>
        <w:rPr>
          <w:rFonts w:ascii="Times New Roman"/>
          <w:i/>
          <w:sz w:val="14"/>
        </w:rPr>
        <w:t>h</w:t>
      </w:r>
      <w:r>
        <w:rPr>
          <w:rFonts w:ascii="Times New Roman"/>
          <w:i/>
          <w:sz w:val="14"/>
        </w:rPr>
        <w:tab/>
      </w:r>
      <w:r>
        <w:rPr>
          <w:rFonts w:ascii="Times New Roman"/>
          <w:i/>
          <w:position w:val="3"/>
          <w:sz w:val="23"/>
        </w:rPr>
        <w:t>80</w:t>
      </w:r>
    </w:p>
    <w:p w:rsidR="00A95D88" w:rsidRDefault="00A95D88">
      <w:pPr>
        <w:spacing w:line="245" w:lineRule="exact"/>
        <w:rPr>
          <w:rFonts w:ascii="Times New Roman"/>
          <w:sz w:val="23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A95D88">
      <w:pPr>
        <w:pStyle w:val="Textoindependiente"/>
        <w:rPr>
          <w:rFonts w:ascii="Times New Roman"/>
          <w:i/>
          <w:sz w:val="25"/>
        </w:rPr>
      </w:pPr>
    </w:p>
    <w:p w:rsidR="00A95D88" w:rsidRDefault="008F3513">
      <w:pPr>
        <w:pStyle w:val="Ttulo1"/>
        <w:numPr>
          <w:ilvl w:val="0"/>
          <w:numId w:val="11"/>
        </w:numPr>
        <w:tabs>
          <w:tab w:val="left" w:pos="670"/>
          <w:tab w:val="left" w:pos="671"/>
        </w:tabs>
        <w:spacing w:before="1"/>
        <w:ind w:hanging="433"/>
      </w:pPr>
      <w:bookmarkStart w:id="7" w:name="_bookmark6"/>
      <w:bookmarkEnd w:id="7"/>
      <w:r>
        <w:rPr>
          <w:color w:val="DF761F"/>
        </w:rPr>
        <w:t>Modelos</w:t>
      </w: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215"/>
        <w:ind w:hanging="709"/>
      </w:pPr>
      <w:bookmarkStart w:id="8" w:name="_bookmark7"/>
      <w:bookmarkEnd w:id="8"/>
      <w:r>
        <w:rPr>
          <w:color w:val="DF761F"/>
        </w:rPr>
        <w:t>Modelo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declaración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responsable</w:t>
      </w:r>
    </w:p>
    <w:p w:rsidR="00A95D88" w:rsidRDefault="00A95D88">
      <w:pPr>
        <w:pStyle w:val="Textoindependiente"/>
        <w:spacing w:before="5"/>
        <w:rPr>
          <w:b/>
          <w:sz w:val="23"/>
        </w:rPr>
      </w:pPr>
    </w:p>
    <w:p w:rsidR="00A95D88" w:rsidRDefault="008F3513">
      <w:pPr>
        <w:spacing w:line="278" w:lineRule="auto"/>
        <w:ind w:left="1693" w:right="586" w:hanging="1061"/>
        <w:jc w:val="both"/>
        <w:rPr>
          <w:b/>
          <w:sz w:val="24"/>
        </w:rPr>
      </w:pPr>
      <w:r>
        <w:rPr>
          <w:b/>
          <w:color w:val="DF761F"/>
          <w:sz w:val="24"/>
        </w:rPr>
        <w:t>DECLARACIÓN RESPONSABLE sobre o cumprimento da redución das emisións de gases</w:t>
      </w:r>
      <w:r>
        <w:rPr>
          <w:b/>
          <w:color w:val="DF761F"/>
          <w:spacing w:val="-52"/>
          <w:sz w:val="24"/>
        </w:rPr>
        <w:t xml:space="preserve"> </w:t>
      </w:r>
      <w:r>
        <w:rPr>
          <w:b/>
          <w:color w:val="DF761F"/>
          <w:sz w:val="24"/>
        </w:rPr>
        <w:t>de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efecto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invernadoiro</w:t>
      </w:r>
      <w:r>
        <w:rPr>
          <w:b/>
          <w:color w:val="DF761F"/>
          <w:spacing w:val="-5"/>
          <w:sz w:val="24"/>
        </w:rPr>
        <w:t xml:space="preserve"> </w:t>
      </w:r>
      <w:r>
        <w:rPr>
          <w:b/>
          <w:color w:val="DF761F"/>
          <w:sz w:val="24"/>
        </w:rPr>
        <w:t>de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polo menos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un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80%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na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instalación</w:t>
      </w:r>
    </w:p>
    <w:p w:rsidR="00A95D88" w:rsidRDefault="008F3513">
      <w:pPr>
        <w:pStyle w:val="Textoindependiente"/>
        <w:tabs>
          <w:tab w:val="left" w:leader="dot" w:pos="9372"/>
        </w:tabs>
        <w:spacing w:before="112"/>
        <w:ind w:left="596"/>
        <w:jc w:val="both"/>
      </w:pPr>
      <w:r>
        <w:t>Don/Dona</w:t>
      </w:r>
      <w:r>
        <w:tab/>
        <w:t>con</w:t>
      </w:r>
    </w:p>
    <w:p w:rsidR="00A95D88" w:rsidRDefault="008F3513">
      <w:pPr>
        <w:pStyle w:val="Textoindependiente"/>
        <w:spacing w:before="1"/>
        <w:ind w:left="596"/>
        <w:jc w:val="both"/>
      </w:pPr>
      <w:r>
        <w:t xml:space="preserve">NIF/NIE/:  </w:t>
      </w:r>
      <w:r>
        <w:rPr>
          <w:spacing w:val="7"/>
        </w:rPr>
        <w:t xml:space="preserve"> </w:t>
      </w:r>
      <w:r>
        <w:t xml:space="preserve">………………………………..  </w:t>
      </w:r>
      <w:r>
        <w:rPr>
          <w:spacing w:val="8"/>
        </w:rPr>
        <w:t xml:space="preserve"> </w:t>
      </w:r>
      <w:r>
        <w:t xml:space="preserve">con  </w:t>
      </w:r>
      <w:r>
        <w:rPr>
          <w:spacing w:val="7"/>
        </w:rPr>
        <w:t xml:space="preserve"> </w:t>
      </w:r>
      <w:r>
        <w:t xml:space="preserve">enderezo  </w:t>
      </w:r>
      <w:r>
        <w:rPr>
          <w:spacing w:val="9"/>
        </w:rPr>
        <w:t xml:space="preserve"> </w:t>
      </w:r>
      <w:r>
        <w:t xml:space="preserve">para  </w:t>
      </w:r>
      <w:r>
        <w:rPr>
          <w:spacing w:val="9"/>
        </w:rPr>
        <w:t xml:space="preserve"> </w:t>
      </w:r>
      <w:r>
        <w:t xml:space="preserve">efectos  </w:t>
      </w:r>
      <w:r>
        <w:rPr>
          <w:spacing w:val="10"/>
        </w:rPr>
        <w:t xml:space="preserve"> </w:t>
      </w:r>
      <w:r>
        <w:t xml:space="preserve">de  </w:t>
      </w:r>
      <w:r>
        <w:rPr>
          <w:spacing w:val="11"/>
        </w:rPr>
        <w:t xml:space="preserve"> </w:t>
      </w:r>
      <w:r>
        <w:t xml:space="preserve">comunicación  </w:t>
      </w:r>
      <w:r>
        <w:rPr>
          <w:spacing w:val="7"/>
        </w:rPr>
        <w:t xml:space="preserve"> </w:t>
      </w:r>
      <w:r>
        <w:t xml:space="preserve">en:  </w:t>
      </w:r>
      <w:r>
        <w:rPr>
          <w:spacing w:val="9"/>
        </w:rPr>
        <w:t xml:space="preserve"> </w:t>
      </w:r>
      <w:r>
        <w:t>………………</w:t>
      </w:r>
    </w:p>
    <w:p w:rsidR="00A95D88" w:rsidRDefault="008F3513">
      <w:pPr>
        <w:pStyle w:val="Textoindependiente"/>
        <w:ind w:left="596" w:right="113"/>
        <w:jc w:val="both"/>
      </w:pPr>
      <w:r>
        <w:t>……………………………………………………………………………………………………………………………………….……………………,</w:t>
      </w:r>
      <w:r>
        <w:rPr>
          <w:spacing w:val="-48"/>
        </w:rPr>
        <w:t xml:space="preserve"> </w:t>
      </w:r>
      <w:r>
        <w:t>Localidade:…......................................…………..…………………………,Código</w:t>
      </w:r>
      <w:r>
        <w:rPr>
          <w:spacing w:val="1"/>
        </w:rPr>
        <w:t xml:space="preserve"> </w:t>
      </w:r>
      <w:r>
        <w:t>Postal:……..……………………………,</w:t>
      </w:r>
      <w:r>
        <w:rPr>
          <w:spacing w:val="1"/>
        </w:rPr>
        <w:t xml:space="preserve"> </w:t>
      </w:r>
      <w:r>
        <w:t xml:space="preserve">Provincia:      </w:t>
      </w:r>
      <w:r>
        <w:rPr>
          <w:spacing w:val="26"/>
        </w:rPr>
        <w:t xml:space="preserve"> </w:t>
      </w:r>
      <w:r>
        <w:t xml:space="preserve">………………..........…………………………,      </w:t>
      </w:r>
      <w:r>
        <w:rPr>
          <w:spacing w:val="28"/>
        </w:rPr>
        <w:t xml:space="preserve"> </w:t>
      </w:r>
      <w:r>
        <w:t xml:space="preserve">Teléfono      </w:t>
      </w:r>
      <w:r>
        <w:rPr>
          <w:spacing w:val="29"/>
        </w:rPr>
        <w:t xml:space="preserve"> </w:t>
      </w:r>
      <w:r>
        <w:t xml:space="preserve">…………………………………………,      </w:t>
      </w:r>
      <w:r>
        <w:rPr>
          <w:spacing w:val="30"/>
        </w:rPr>
        <w:t xml:space="preserve"> </w:t>
      </w:r>
      <w:r>
        <w:t>Fax:</w:t>
      </w:r>
    </w:p>
    <w:p w:rsidR="00A95D88" w:rsidRDefault="008F3513">
      <w:pPr>
        <w:pStyle w:val="Textoindependiente"/>
        <w:tabs>
          <w:tab w:val="left" w:leader="dot" w:pos="9641"/>
        </w:tabs>
        <w:spacing w:before="1"/>
        <w:ind w:left="596"/>
        <w:jc w:val="both"/>
      </w:pPr>
      <w:r>
        <w:t>…………………………………………,</w:t>
      </w:r>
      <w:r>
        <w:rPr>
          <w:spacing w:val="61"/>
        </w:rPr>
        <w:t xml:space="preserve"> </w:t>
      </w:r>
      <w:r>
        <w:t>Correo</w:t>
      </w:r>
      <w:r>
        <w:rPr>
          <w:spacing w:val="62"/>
        </w:rPr>
        <w:t xml:space="preserve"> </w:t>
      </w:r>
      <w:r>
        <w:t>electrónico</w:t>
      </w:r>
      <w:r>
        <w:rPr>
          <w:rFonts w:ascii="Times New Roman" w:hAnsi="Times New Roman"/>
        </w:rPr>
        <w:tab/>
      </w:r>
      <w:r>
        <w:t>,</w:t>
      </w:r>
    </w:p>
    <w:p w:rsidR="00A95D88" w:rsidRDefault="008F3513">
      <w:pPr>
        <w:pStyle w:val="Textoindependiente"/>
        <w:tabs>
          <w:tab w:val="left" w:leader="dot" w:pos="9641"/>
        </w:tabs>
        <w:ind w:left="596"/>
        <w:jc w:val="both"/>
      </w:pPr>
      <w:r>
        <w:t>no</w:t>
      </w:r>
      <w:r>
        <w:rPr>
          <w:spacing w:val="12"/>
        </w:rPr>
        <w:t xml:space="preserve"> </w:t>
      </w:r>
      <w:r>
        <w:t>seu</w:t>
      </w:r>
      <w:r>
        <w:rPr>
          <w:spacing w:val="11"/>
        </w:rPr>
        <w:t xml:space="preserve"> </w:t>
      </w:r>
      <w:r>
        <w:t>propio</w:t>
      </w:r>
      <w:r>
        <w:rPr>
          <w:spacing w:val="10"/>
        </w:rPr>
        <w:t xml:space="preserve"> </w:t>
      </w:r>
      <w:r>
        <w:t>nome</w:t>
      </w:r>
      <w:r>
        <w:rPr>
          <w:spacing w:val="9"/>
        </w:rPr>
        <w:t xml:space="preserve"> </w:t>
      </w:r>
      <w:r>
        <w:t>ou</w:t>
      </w:r>
      <w:r>
        <w:rPr>
          <w:spacing w:val="11"/>
        </w:rPr>
        <w:t xml:space="preserve"> </w:t>
      </w:r>
      <w:r>
        <w:t>por</w:t>
      </w:r>
      <w:r>
        <w:rPr>
          <w:spacing w:val="11"/>
        </w:rPr>
        <w:t xml:space="preserve"> </w:t>
      </w:r>
      <w:r>
        <w:t>conta</w:t>
      </w:r>
      <w:r>
        <w:rPr>
          <w:spacing w:val="9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(nome</w:t>
      </w:r>
      <w:r>
        <w:rPr>
          <w:spacing w:val="13"/>
        </w:rPr>
        <w:t xml:space="preserve"> </w:t>
      </w:r>
      <w:r>
        <w:t>da</w:t>
      </w:r>
      <w:r>
        <w:rPr>
          <w:spacing w:val="8"/>
        </w:rPr>
        <w:t xml:space="preserve"> </w:t>
      </w:r>
      <w:r>
        <w:t>empresa)</w:t>
      </w:r>
      <w:r>
        <w:tab/>
        <w:t>,</w:t>
      </w:r>
    </w:p>
    <w:p w:rsidR="00A95D88" w:rsidRDefault="008F3513">
      <w:pPr>
        <w:pStyle w:val="Textoindependiente"/>
        <w:spacing w:before="1" w:line="267" w:lineRule="exact"/>
        <w:ind w:left="596"/>
      </w:pPr>
      <w:r>
        <w:t>con</w:t>
      </w:r>
      <w:r>
        <w:rPr>
          <w:spacing w:val="-9"/>
        </w:rPr>
        <w:t xml:space="preserve"> </w:t>
      </w:r>
      <w:r>
        <w:t>NIF………………………………………………,</w:t>
      </w:r>
      <w:r>
        <w:rPr>
          <w:spacing w:val="-8"/>
        </w:rPr>
        <w:t xml:space="preserve"> </w:t>
      </w:r>
      <w:r>
        <w:t>domiciliada</w:t>
      </w:r>
      <w:r>
        <w:rPr>
          <w:spacing w:val="-8"/>
        </w:rPr>
        <w:t xml:space="preserve"> </w:t>
      </w:r>
      <w:r>
        <w:t>en………………………………………..……………………………….</w:t>
      </w:r>
    </w:p>
    <w:p w:rsidR="00A95D88" w:rsidRDefault="008F3513">
      <w:pPr>
        <w:pStyle w:val="Textoindependiente"/>
        <w:tabs>
          <w:tab w:val="left" w:leader="dot" w:pos="9639"/>
        </w:tabs>
        <w:spacing w:line="267" w:lineRule="exact"/>
        <w:ind w:left="596"/>
      </w:pPr>
      <w:r>
        <w:t>………………………………………………………</w:t>
      </w:r>
      <w:r>
        <w:rPr>
          <w:spacing w:val="-7"/>
        </w:rPr>
        <w:t xml:space="preserve"> </w:t>
      </w:r>
      <w:r>
        <w:t>Localidade</w:t>
      </w:r>
      <w:r>
        <w:rPr>
          <w:rFonts w:ascii="Times New Roman" w:hAnsi="Times New Roman"/>
        </w:rPr>
        <w:tab/>
      </w:r>
      <w:r>
        <w:t>,</w:t>
      </w:r>
    </w:p>
    <w:p w:rsidR="00A95D88" w:rsidRDefault="008F3513">
      <w:pPr>
        <w:pStyle w:val="Textoindependiente"/>
        <w:tabs>
          <w:tab w:val="left" w:leader="dot" w:pos="9639"/>
        </w:tabs>
        <w:spacing w:before="7" w:line="267" w:lineRule="exact"/>
        <w:ind w:left="596"/>
      </w:pPr>
      <w:r>
        <w:t>CP:</w:t>
      </w:r>
      <w:r>
        <w:rPr>
          <w:spacing w:val="-11"/>
        </w:rPr>
        <w:t xml:space="preserve"> </w:t>
      </w:r>
      <w:r>
        <w:t>………….………………,</w:t>
      </w:r>
      <w:r>
        <w:rPr>
          <w:spacing w:val="-11"/>
        </w:rPr>
        <w:t xml:space="preserve"> </w:t>
      </w:r>
      <w:r>
        <w:t>Provincia:</w:t>
      </w:r>
      <w:r>
        <w:rPr>
          <w:spacing w:val="-7"/>
        </w:rPr>
        <w:t xml:space="preserve"> </w:t>
      </w:r>
      <w:r>
        <w:t>……………………………………,</w:t>
      </w:r>
      <w:r>
        <w:rPr>
          <w:spacing w:val="-9"/>
        </w:rPr>
        <w:t xml:space="preserve"> </w:t>
      </w:r>
      <w:r>
        <w:t>Teléfono</w:t>
      </w:r>
      <w:r>
        <w:rPr>
          <w:spacing w:val="-10"/>
        </w:rPr>
        <w:t xml:space="preserve"> </w:t>
      </w:r>
      <w:r>
        <w:t>…….………….……,</w:t>
      </w:r>
      <w:r>
        <w:rPr>
          <w:spacing w:val="-8"/>
        </w:rPr>
        <w:t xml:space="preserve"> </w:t>
      </w:r>
      <w:r>
        <w:t>Fax</w:t>
      </w:r>
      <w:r>
        <w:rPr>
          <w:rFonts w:ascii="Times New Roman" w:hAnsi="Times New Roman"/>
        </w:rPr>
        <w:tab/>
      </w:r>
      <w:r>
        <w:t>,</w:t>
      </w:r>
    </w:p>
    <w:p w:rsidR="00A95D88" w:rsidRDefault="008F3513">
      <w:pPr>
        <w:pStyle w:val="Textoindependiente"/>
        <w:spacing w:line="267" w:lineRule="exact"/>
        <w:ind w:left="596"/>
      </w:pPr>
      <w:r>
        <w:t>Correo</w:t>
      </w:r>
      <w:r>
        <w:rPr>
          <w:spacing w:val="-3"/>
        </w:rPr>
        <w:t xml:space="preserve"> </w:t>
      </w:r>
      <w:r>
        <w:t>electrónico:</w:t>
      </w:r>
      <w:r>
        <w:rPr>
          <w:spacing w:val="-4"/>
        </w:rPr>
        <w:t xml:space="preserve"> </w:t>
      </w:r>
      <w:r>
        <w:t>………………………………………….</w:t>
      </w:r>
    </w:p>
    <w:p w:rsidR="00A95D88" w:rsidRDefault="008F3513">
      <w:pPr>
        <w:pStyle w:val="Textoindependiente"/>
        <w:tabs>
          <w:tab w:val="left" w:leader="dot" w:pos="9020"/>
        </w:tabs>
        <w:spacing w:before="113"/>
        <w:ind w:left="598"/>
      </w:pPr>
      <w:r>
        <w:t>A</w:t>
      </w:r>
      <w:r>
        <w:rPr>
          <w:spacing w:val="-7"/>
        </w:rPr>
        <w:t xml:space="preserve"> </w:t>
      </w:r>
      <w:r>
        <w:t>representación</w:t>
      </w:r>
      <w:r>
        <w:rPr>
          <w:spacing w:val="-6"/>
        </w:rPr>
        <w:t xml:space="preserve"> </w:t>
      </w:r>
      <w:r>
        <w:t>realízase</w:t>
      </w:r>
      <w:r>
        <w:rPr>
          <w:spacing w:val="-9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virtude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documento/acto</w:t>
      </w:r>
      <w:r>
        <w:rPr>
          <w:rFonts w:ascii="Times New Roman" w:hAnsi="Times New Roman"/>
        </w:rPr>
        <w:tab/>
      </w:r>
      <w:r>
        <w:t>(indicar</w:t>
      </w:r>
    </w:p>
    <w:p w:rsidR="00A95D88" w:rsidRDefault="008F3513">
      <w:pPr>
        <w:pStyle w:val="Textoindependiente"/>
        <w:ind w:left="598"/>
      </w:pPr>
      <w:r>
        <w:t>o documento</w:t>
      </w:r>
      <w:r>
        <w:rPr>
          <w:spacing w:val="-1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acto</w:t>
      </w:r>
      <w:r>
        <w:rPr>
          <w:spacing w:val="1"/>
        </w:rPr>
        <w:t xml:space="preserve"> </w:t>
      </w:r>
      <w:r>
        <w:t>polo</w:t>
      </w:r>
      <w:r>
        <w:rPr>
          <w:spacing w:val="-2"/>
        </w:rPr>
        <w:t xml:space="preserve"> </w:t>
      </w:r>
      <w:r>
        <w:t>que se</w:t>
      </w:r>
      <w:r>
        <w:rPr>
          <w:spacing w:val="-2"/>
        </w:rPr>
        <w:t xml:space="preserve"> </w:t>
      </w:r>
      <w:r>
        <w:t>outorga o</w:t>
      </w:r>
      <w:r>
        <w:rPr>
          <w:spacing w:val="-2"/>
        </w:rPr>
        <w:t xml:space="preserve"> </w:t>
      </w:r>
      <w:r>
        <w:t>poder de</w:t>
      </w:r>
      <w:r>
        <w:rPr>
          <w:spacing w:val="-2"/>
        </w:rPr>
        <w:t xml:space="preserve"> </w:t>
      </w:r>
      <w:r>
        <w:t>representación)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5"/>
        <w:rPr>
          <w:sz w:val="26"/>
        </w:rPr>
      </w:pPr>
    </w:p>
    <w:p w:rsidR="00A95D88" w:rsidRDefault="008F3513">
      <w:pPr>
        <w:pStyle w:val="Ttulo3"/>
        <w:ind w:left="409" w:right="302" w:firstLine="0"/>
        <w:jc w:val="center"/>
      </w:pPr>
      <w:r>
        <w:t>DECLARA</w:t>
      </w:r>
    </w:p>
    <w:p w:rsidR="00A95D88" w:rsidRDefault="008F3513">
      <w:pPr>
        <w:pStyle w:val="Prrafodelista"/>
        <w:numPr>
          <w:ilvl w:val="0"/>
          <w:numId w:val="4"/>
        </w:numPr>
        <w:tabs>
          <w:tab w:val="left" w:pos="813"/>
        </w:tabs>
        <w:spacing w:before="159" w:line="276" w:lineRule="auto"/>
        <w:ind w:right="485" w:firstLine="0"/>
        <w:jc w:val="both"/>
      </w:pPr>
      <w:r>
        <w:t>Que na instalación vanse utilizar combustibles que teñen un valor predeterminado de redución</w:t>
      </w:r>
      <w:r>
        <w:rPr>
          <w:spacing w:val="-47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emisións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GEI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80</w:t>
      </w:r>
      <w:r>
        <w:rPr>
          <w:spacing w:val="1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superior,</w:t>
      </w:r>
      <w:r>
        <w:rPr>
          <w:spacing w:val="1"/>
        </w:rPr>
        <w:t xml:space="preserve"> </w:t>
      </w:r>
      <w:r>
        <w:t>segundo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indicados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produción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calor</w:t>
      </w:r>
      <w:r>
        <w:rPr>
          <w:spacing w:val="1"/>
        </w:rPr>
        <w:t xml:space="preserve"> </w:t>
      </w:r>
      <w:r>
        <w:t>establecidos no anexo VI da Directiva (UE) 2018/2001 do Parlamento Europeo e do Consello, do</w:t>
      </w:r>
      <w:r>
        <w:rPr>
          <w:spacing w:val="1"/>
        </w:rPr>
        <w:t xml:space="preserve"> </w:t>
      </w:r>
      <w:r>
        <w:t>11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decembro</w:t>
      </w:r>
      <w:r>
        <w:rPr>
          <w:spacing w:val="-5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2018,</w:t>
      </w:r>
      <w:r>
        <w:rPr>
          <w:spacing w:val="-6"/>
        </w:rPr>
        <w:t xml:space="preserve"> </w:t>
      </w:r>
      <w:r>
        <w:t>relativo</w:t>
      </w:r>
      <w:r>
        <w:rPr>
          <w:spacing w:val="-7"/>
        </w:rPr>
        <w:t xml:space="preserve"> </w:t>
      </w:r>
      <w:r>
        <w:t>ao</w:t>
      </w:r>
      <w:r>
        <w:rPr>
          <w:spacing w:val="-8"/>
        </w:rPr>
        <w:t xml:space="preserve"> </w:t>
      </w:r>
      <w:r>
        <w:t>fomento</w:t>
      </w:r>
      <w:r>
        <w:rPr>
          <w:spacing w:val="-5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uso</w:t>
      </w:r>
      <w:r>
        <w:rPr>
          <w:spacing w:val="-10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enerxía</w:t>
      </w:r>
      <w:r>
        <w:rPr>
          <w:spacing w:val="-7"/>
        </w:rPr>
        <w:t xml:space="preserve"> </w:t>
      </w:r>
      <w:r>
        <w:t>procedente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fontes</w:t>
      </w:r>
      <w:r>
        <w:rPr>
          <w:spacing w:val="-9"/>
        </w:rPr>
        <w:t xml:space="preserve"> </w:t>
      </w:r>
      <w:r>
        <w:t>renovables,</w:t>
      </w:r>
      <w:r>
        <w:rPr>
          <w:spacing w:val="-47"/>
        </w:rPr>
        <w:t xml:space="preserve"> </w:t>
      </w:r>
      <w:r>
        <w:t>tendo</w:t>
      </w:r>
      <w:r>
        <w:rPr>
          <w:spacing w:val="-7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conta</w:t>
      </w:r>
      <w:r>
        <w:rPr>
          <w:spacing w:val="-10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sistema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produción</w:t>
      </w:r>
      <w:r>
        <w:rPr>
          <w:spacing w:val="-11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demais</w:t>
      </w:r>
      <w:r>
        <w:rPr>
          <w:spacing w:val="-9"/>
        </w:rPr>
        <w:t xml:space="preserve"> </w:t>
      </w:r>
      <w:r>
        <w:t>condicións</w:t>
      </w:r>
      <w:r>
        <w:rPr>
          <w:spacing w:val="-8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determinen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devandito</w:t>
      </w:r>
      <w:r>
        <w:rPr>
          <w:spacing w:val="-9"/>
        </w:rPr>
        <w:t xml:space="preserve"> </w:t>
      </w:r>
      <w:r>
        <w:t>valor</w:t>
      </w:r>
      <w:r>
        <w:rPr>
          <w:spacing w:val="-8"/>
        </w:rPr>
        <w:t xml:space="preserve"> </w:t>
      </w:r>
      <w:r>
        <w:t>por</w:t>
      </w:r>
      <w:r>
        <w:rPr>
          <w:spacing w:val="-48"/>
        </w:rPr>
        <w:t xml:space="preserve"> </w:t>
      </w:r>
      <w:r>
        <w:t>defecto.</w:t>
      </w:r>
    </w:p>
    <w:p w:rsidR="00A95D88" w:rsidRDefault="008F3513">
      <w:pPr>
        <w:pStyle w:val="Prrafodelista"/>
        <w:numPr>
          <w:ilvl w:val="0"/>
          <w:numId w:val="4"/>
        </w:numPr>
        <w:tabs>
          <w:tab w:val="left" w:pos="818"/>
        </w:tabs>
        <w:spacing w:before="120" w:after="47"/>
        <w:ind w:left="817" w:hanging="220"/>
        <w:jc w:val="both"/>
      </w:pPr>
      <w:r>
        <w:t>Ditos</w:t>
      </w:r>
      <w:r>
        <w:rPr>
          <w:spacing w:val="-2"/>
        </w:rPr>
        <w:t xml:space="preserve"> </w:t>
      </w:r>
      <w:r>
        <w:t>combustibles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seus</w:t>
      </w:r>
      <w:r>
        <w:rPr>
          <w:spacing w:val="-2"/>
        </w:rPr>
        <w:t xml:space="preserve"> </w:t>
      </w:r>
      <w:r>
        <w:t>correspondentes</w:t>
      </w:r>
      <w:r>
        <w:rPr>
          <w:spacing w:val="-2"/>
        </w:rPr>
        <w:t xml:space="preserve"> </w:t>
      </w:r>
      <w:r>
        <w:t>valores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defecto son</w:t>
      </w:r>
      <w:r>
        <w:rPr>
          <w:spacing w:val="-5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tbl>
      <w:tblPr>
        <w:tblStyle w:val="TableNormal"/>
        <w:tblW w:w="0" w:type="auto"/>
        <w:tblInd w:w="616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612"/>
        <w:gridCol w:w="1701"/>
        <w:gridCol w:w="1772"/>
        <w:gridCol w:w="1663"/>
        <w:gridCol w:w="1956"/>
      </w:tblGrid>
      <w:tr w:rsidR="00A95D88">
        <w:trPr>
          <w:trHeight w:val="1456"/>
        </w:trPr>
        <w:tc>
          <w:tcPr>
            <w:tcW w:w="161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8F3513">
            <w:pPr>
              <w:pStyle w:val="TableParagraph"/>
              <w:spacing w:before="126"/>
              <w:ind w:left="359" w:right="209" w:hanging="104"/>
              <w:jc w:val="lef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Descrición do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combustible</w:t>
            </w:r>
          </w:p>
        </w:tc>
        <w:tc>
          <w:tcPr>
            <w:tcW w:w="3473" w:type="dxa"/>
            <w:gridSpan w:val="2"/>
            <w:tcBorders>
              <w:top w:val="nil"/>
              <w:bottom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6" w:line="237" w:lineRule="auto"/>
              <w:ind w:left="709" w:right="69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Sistema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produción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combustible de biomasa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(segundo o anexo VI da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Directiva (UE)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2018/2001)</w:t>
            </w:r>
          </w:p>
        </w:tc>
        <w:tc>
          <w:tcPr>
            <w:tcW w:w="1663" w:type="dxa"/>
            <w:tcBorders>
              <w:top w:val="nil"/>
              <w:bottom w:val="nil"/>
              <w:right w:val="single" w:sz="18" w:space="0" w:color="FFFFFF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143"/>
              <w:ind w:left="14" w:right="4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pacing w:val="-1"/>
                <w:sz w:val="20"/>
              </w:rPr>
              <w:t xml:space="preserve">Distancia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transporte</w:t>
            </w:r>
          </w:p>
          <w:p w:rsidR="00A95D88" w:rsidRDefault="008F3513">
            <w:pPr>
              <w:pStyle w:val="TableParagraph"/>
              <w:spacing w:before="73" w:line="240" w:lineRule="atLeast"/>
              <w:ind w:left="15" w:right="4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(Segundo</w:t>
            </w:r>
            <w:r>
              <w:rPr>
                <w:b/>
                <w:color w:val="FFFFFF"/>
                <w:spacing w:val="-8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Anexo</w:t>
            </w:r>
            <w:r>
              <w:rPr>
                <w:b/>
                <w:color w:val="FFFFFF"/>
                <w:spacing w:val="-8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VI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da Directiva (UE)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2018/2001)</w:t>
            </w:r>
          </w:p>
        </w:tc>
        <w:tc>
          <w:tcPr>
            <w:tcW w:w="1956" w:type="dxa"/>
            <w:tcBorders>
              <w:top w:val="nil"/>
              <w:left w:val="single" w:sz="18" w:space="0" w:color="FFFFFF"/>
              <w:bottom w:val="nil"/>
              <w:right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42"/>
              <w:ind w:left="217" w:right="153" w:hanging="1"/>
              <w:jc w:val="center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Valor por defecto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de redución de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emisións de gases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de efecto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invernadoiro</w:t>
            </w:r>
            <w:r>
              <w:rPr>
                <w:b/>
                <w:color w:val="FFFFFF"/>
                <w:spacing w:val="-8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para</w:t>
            </w:r>
            <w:r>
              <w:rPr>
                <w:b/>
                <w:color w:val="FFFFFF"/>
                <w:spacing w:val="-8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o</w:t>
            </w:r>
            <w:r>
              <w:rPr>
                <w:b/>
                <w:color w:val="FFFFFF"/>
                <w:spacing w:val="-40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caso</w:t>
            </w:r>
            <w:r>
              <w:rPr>
                <w:b/>
                <w:color w:val="FFFFFF"/>
                <w:spacing w:val="-4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de</w:t>
            </w:r>
            <w:r>
              <w:rPr>
                <w:b/>
                <w:color w:val="FFFFFF"/>
                <w:spacing w:val="-2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produción</w:t>
            </w:r>
          </w:p>
        </w:tc>
      </w:tr>
      <w:tr w:rsidR="00A95D88">
        <w:trPr>
          <w:trHeight w:val="974"/>
        </w:trPr>
        <w:tc>
          <w:tcPr>
            <w:tcW w:w="1612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tcBorders>
              <w:top w:val="nil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spacing w:before="8"/>
              <w:jc w:val="left"/>
              <w:rPr>
                <w:sz w:val="17"/>
              </w:rPr>
            </w:pPr>
          </w:p>
          <w:p w:rsidR="00A95D88" w:rsidRDefault="008F3513">
            <w:pPr>
              <w:pStyle w:val="TableParagraph"/>
              <w:ind w:left="243"/>
              <w:jc w:val="left"/>
              <w:rPr>
                <w:b/>
                <w:sz w:val="20"/>
              </w:rPr>
            </w:pPr>
            <w:r>
              <w:rPr>
                <w:b/>
                <w:color w:val="E2A039"/>
                <w:sz w:val="20"/>
              </w:rPr>
              <w:t>Denominación</w:t>
            </w:r>
          </w:p>
        </w:tc>
        <w:tc>
          <w:tcPr>
            <w:tcW w:w="1772" w:type="dxa"/>
            <w:tcBorders>
              <w:top w:val="nil"/>
              <w:left w:val="single" w:sz="2" w:space="0" w:color="E2A039"/>
              <w:bottom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spacing w:before="8"/>
              <w:jc w:val="left"/>
              <w:rPr>
                <w:sz w:val="17"/>
              </w:rPr>
            </w:pPr>
          </w:p>
          <w:p w:rsidR="00A95D88" w:rsidRDefault="008F3513">
            <w:pPr>
              <w:pStyle w:val="TableParagraph"/>
              <w:ind w:left="213"/>
              <w:jc w:val="left"/>
              <w:rPr>
                <w:b/>
                <w:sz w:val="20"/>
              </w:rPr>
            </w:pPr>
            <w:r>
              <w:rPr>
                <w:b/>
                <w:color w:val="E2A039"/>
                <w:sz w:val="20"/>
              </w:rPr>
              <w:t>Caso</w:t>
            </w:r>
            <w:r>
              <w:rPr>
                <w:b/>
                <w:color w:val="E2A039"/>
                <w:spacing w:val="-2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(1,</w:t>
            </w:r>
            <w:r>
              <w:rPr>
                <w:b/>
                <w:color w:val="E2A039"/>
                <w:spacing w:val="-3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2a</w:t>
            </w:r>
            <w:r>
              <w:rPr>
                <w:b/>
                <w:color w:val="E2A039"/>
                <w:spacing w:val="-2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ou</w:t>
            </w:r>
            <w:r>
              <w:rPr>
                <w:b/>
                <w:color w:val="E2A039"/>
                <w:spacing w:val="-1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3a)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E2A039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956" w:type="dxa"/>
            <w:tcBorders>
              <w:top w:val="nil"/>
              <w:left w:val="single" w:sz="18" w:space="0" w:color="FFFFFF"/>
              <w:bottom w:val="nil"/>
              <w:right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line="210" w:lineRule="exact"/>
              <w:ind w:left="280" w:right="217"/>
              <w:jc w:val="center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de</w:t>
            </w:r>
            <w:r>
              <w:rPr>
                <w:b/>
                <w:color w:val="FFFFFF"/>
                <w:spacing w:val="-3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calor</w:t>
            </w:r>
            <w:r>
              <w:rPr>
                <w:b/>
                <w:color w:val="FFFFFF"/>
                <w:spacing w:val="-3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(segundo</w:t>
            </w:r>
          </w:p>
          <w:p w:rsidR="00A95D88" w:rsidRDefault="008F3513">
            <w:pPr>
              <w:pStyle w:val="TableParagraph"/>
              <w:spacing w:before="1"/>
              <w:ind w:left="455" w:right="393" w:firstLine="1"/>
              <w:jc w:val="center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Anexo VI da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pacing w:val="-1"/>
                <w:sz w:val="19"/>
              </w:rPr>
              <w:t xml:space="preserve">Directiva </w:t>
            </w:r>
            <w:r>
              <w:rPr>
                <w:b/>
                <w:color w:val="FFFFFF"/>
                <w:sz w:val="19"/>
              </w:rPr>
              <w:t>(UE)</w:t>
            </w:r>
            <w:r>
              <w:rPr>
                <w:b/>
                <w:color w:val="FFFFFF"/>
                <w:spacing w:val="-40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2018/2001)</w:t>
            </w:r>
          </w:p>
        </w:tc>
      </w:tr>
      <w:tr w:rsidR="00A95D88">
        <w:trPr>
          <w:trHeight w:val="242"/>
        </w:trPr>
        <w:tc>
          <w:tcPr>
            <w:tcW w:w="1612" w:type="dxa"/>
            <w:tcBorders>
              <w:top w:val="nil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nil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nil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A95D88">
        <w:trPr>
          <w:trHeight w:val="244"/>
        </w:trPr>
        <w:tc>
          <w:tcPr>
            <w:tcW w:w="161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A95D88">
        <w:trPr>
          <w:trHeight w:val="242"/>
        </w:trPr>
        <w:tc>
          <w:tcPr>
            <w:tcW w:w="161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A95D88">
        <w:trPr>
          <w:trHeight w:val="244"/>
        </w:trPr>
        <w:tc>
          <w:tcPr>
            <w:tcW w:w="161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</w:tbl>
    <w:p w:rsidR="00A95D88" w:rsidRDefault="008F3513">
      <w:pPr>
        <w:pStyle w:val="Textoindependiente"/>
        <w:spacing w:before="169"/>
        <w:ind w:left="121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p w:rsidR="00A95D88" w:rsidRDefault="00A95D88">
      <w:pPr>
        <w:sectPr w:rsidR="00A95D88">
          <w:headerReference w:type="default" r:id="rId13"/>
          <w:footerReference w:type="default" r:id="rId14"/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7"/>
        </w:tabs>
        <w:spacing w:before="52"/>
        <w:ind w:hanging="709"/>
        <w:jc w:val="both"/>
      </w:pPr>
      <w:bookmarkStart w:id="9" w:name="_bookmark8"/>
      <w:bookmarkEnd w:id="9"/>
      <w:r>
        <w:rPr>
          <w:color w:val="DF761F"/>
        </w:rPr>
        <w:t>Modelo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memoria</w:t>
      </w:r>
      <w:r>
        <w:rPr>
          <w:color w:val="DF761F"/>
          <w:spacing w:val="-6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xustificación</w:t>
      </w:r>
    </w:p>
    <w:p w:rsidR="00A95D88" w:rsidRDefault="00A95D88">
      <w:pPr>
        <w:pStyle w:val="Textoindependiente"/>
        <w:spacing w:before="7"/>
        <w:rPr>
          <w:b/>
          <w:sz w:val="23"/>
        </w:rPr>
      </w:pPr>
    </w:p>
    <w:p w:rsidR="00A95D88" w:rsidRDefault="008F3513">
      <w:pPr>
        <w:spacing w:line="276" w:lineRule="auto"/>
        <w:ind w:left="1208" w:right="1087" w:hanging="8"/>
        <w:jc w:val="both"/>
        <w:rPr>
          <w:b/>
          <w:sz w:val="24"/>
        </w:rPr>
      </w:pPr>
      <w:r>
        <w:rPr>
          <w:b/>
          <w:color w:val="DF761F"/>
          <w:sz w:val="24"/>
        </w:rPr>
        <w:t>MEMORIA XUSTIFICATIVA para a redución das emisións de gases de efecto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invernadoiro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de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polo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menos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un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80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%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do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combustible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empregado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na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instalación</w:t>
      </w: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spacing w:before="163"/>
        <w:ind w:hanging="361"/>
        <w:jc w:val="both"/>
      </w:pPr>
      <w:r>
        <w:t>Datos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técnico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realiza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informe</w:t>
      </w:r>
    </w:p>
    <w:p w:rsidR="00A95D88" w:rsidRDefault="008F3513">
      <w:pPr>
        <w:pStyle w:val="Textoindependiente"/>
        <w:spacing w:before="158"/>
        <w:ind w:left="596"/>
      </w:pPr>
      <w:r>
        <w:t>Nome:</w:t>
      </w:r>
    </w:p>
    <w:p w:rsidR="00A95D88" w:rsidRDefault="008F3513">
      <w:pPr>
        <w:pStyle w:val="Textoindependiente"/>
        <w:spacing w:before="42"/>
        <w:ind w:left="596"/>
      </w:pPr>
      <w:r>
        <w:t>Título:</w:t>
      </w:r>
    </w:p>
    <w:p w:rsidR="00A95D88" w:rsidRDefault="008F3513">
      <w:pPr>
        <w:pStyle w:val="Textoindependiente"/>
        <w:spacing w:before="41"/>
        <w:ind w:left="596"/>
      </w:pPr>
      <w:r>
        <w:t>DNI:</w:t>
      </w:r>
    </w:p>
    <w:p w:rsidR="00A95D88" w:rsidRDefault="008F3513">
      <w:pPr>
        <w:pStyle w:val="Textoindependiente"/>
        <w:spacing w:before="38"/>
        <w:ind w:left="596"/>
      </w:pPr>
      <w:r>
        <w:t>Domicilio:</w:t>
      </w:r>
    </w:p>
    <w:p w:rsidR="00A95D88" w:rsidRDefault="008F3513">
      <w:pPr>
        <w:pStyle w:val="Textoindependiente"/>
        <w:spacing w:before="42"/>
        <w:ind w:left="596"/>
      </w:pPr>
      <w:r>
        <w:t>Correo</w:t>
      </w:r>
      <w:r>
        <w:rPr>
          <w:spacing w:val="-3"/>
        </w:rPr>
        <w:t xml:space="preserve"> </w:t>
      </w:r>
      <w:r>
        <w:t>electrónico:</w:t>
      </w:r>
    </w:p>
    <w:p w:rsidR="00A95D88" w:rsidRDefault="008F3513">
      <w:pPr>
        <w:pStyle w:val="Textoindependiente"/>
        <w:spacing w:before="41"/>
        <w:ind w:left="596"/>
      </w:pPr>
      <w:r>
        <w:t>Teléfono: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16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ind w:hanging="361"/>
        <w:jc w:val="both"/>
      </w:pPr>
      <w:r>
        <w:t>Datos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combustible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1"/>
        <w:ind w:hanging="361"/>
      </w:pPr>
      <w:r>
        <w:t>Descrición</w:t>
      </w:r>
      <w:r>
        <w:rPr>
          <w:spacing w:val="-3"/>
        </w:rPr>
        <w:t xml:space="preserve"> </w:t>
      </w:r>
      <w:r>
        <w:t>segundo a</w:t>
      </w:r>
      <w:r>
        <w:rPr>
          <w:spacing w:val="-3"/>
        </w:rPr>
        <w:t xml:space="preserve"> </w:t>
      </w:r>
      <w:r>
        <w:t>memoria</w:t>
      </w:r>
      <w:r>
        <w:rPr>
          <w:spacing w:val="-2"/>
        </w:rPr>
        <w:t xml:space="preserve"> </w:t>
      </w:r>
      <w:r>
        <w:t>xustificativa</w:t>
      </w:r>
      <w:r>
        <w:rPr>
          <w:spacing w:val="-1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 achega: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1" w:line="276" w:lineRule="auto"/>
        <w:ind w:right="773"/>
      </w:pPr>
      <w:r>
        <w:t>Emisións (E)</w:t>
      </w:r>
      <w:r>
        <w:rPr>
          <w:vertAlign w:val="superscript"/>
        </w:rPr>
        <w:t>4</w:t>
      </w:r>
      <w:r>
        <w:t xml:space="preserve"> correspondentes ao combustible segundo a memoria xustificativa que se</w:t>
      </w:r>
      <w:r>
        <w:rPr>
          <w:spacing w:val="-47"/>
        </w:rPr>
        <w:t xml:space="preserve"> </w:t>
      </w:r>
      <w:r>
        <w:t>adxunta</w:t>
      </w:r>
      <w:r>
        <w:rPr>
          <w:spacing w:val="-1"/>
        </w:rPr>
        <w:t xml:space="preserve"> </w:t>
      </w:r>
      <w: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spacing w:before="1"/>
        <w:rPr>
          <w:sz w:val="35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ind w:hanging="361"/>
        <w:jc w:val="both"/>
      </w:pPr>
      <w:r>
        <w:t>Datos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instalación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59"/>
        <w:ind w:hanging="361"/>
      </w:pPr>
      <w:r>
        <w:t>Produción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calor</w:t>
      </w:r>
      <w:r>
        <w:rPr>
          <w:spacing w:val="-5"/>
        </w:rPr>
        <w:t xml:space="preserve"> </w:t>
      </w:r>
      <w:r>
        <w:t>útil</w:t>
      </w:r>
      <w:r>
        <w:rPr>
          <w:spacing w:val="-2"/>
        </w:rPr>
        <w:t xml:space="preserve"> </w:t>
      </w:r>
      <w:r>
        <w:t>anual</w:t>
      </w:r>
      <w:r>
        <w:rPr>
          <w:spacing w:val="-2"/>
        </w:rPr>
        <w:t xml:space="preserve"> </w:t>
      </w:r>
      <w:r>
        <w:t>estimada</w:t>
      </w:r>
      <w:r>
        <w:rPr>
          <w:spacing w:val="-2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combustible</w:t>
      </w:r>
      <w:r>
        <w:rPr>
          <w:spacing w:val="-4"/>
        </w:rPr>
        <w:t xml:space="preserve"> </w:t>
      </w:r>
      <w:r>
        <w:t>descrito</w:t>
      </w:r>
      <w:r>
        <w:rPr>
          <w:spacing w:val="-1"/>
        </w:rPr>
        <w:t xml:space="preserve"> </w:t>
      </w:r>
      <w:r>
        <w:t>(MJ):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1"/>
        <w:ind w:hanging="361"/>
      </w:pPr>
      <w:r>
        <w:t>Consumo</w:t>
      </w:r>
      <w:r>
        <w:rPr>
          <w:spacing w:val="-3"/>
        </w:rPr>
        <w:t xml:space="preserve"> </w:t>
      </w:r>
      <w:r>
        <w:t>anual</w:t>
      </w:r>
      <w:r>
        <w:rPr>
          <w:spacing w:val="-6"/>
        </w:rPr>
        <w:t xml:space="preserve"> </w:t>
      </w:r>
      <w:r>
        <w:t>estimado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combustible</w:t>
      </w:r>
      <w:r>
        <w:rPr>
          <w:spacing w:val="-3"/>
        </w:rPr>
        <w:t xml:space="preserve"> </w:t>
      </w:r>
      <w:r>
        <w:t>descrito</w:t>
      </w:r>
      <w:r>
        <w:rPr>
          <w:spacing w:val="-2"/>
        </w:rPr>
        <w:t xml:space="preserve"> </w:t>
      </w:r>
      <w:r>
        <w:t>(MJ):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0" w:line="259" w:lineRule="auto"/>
        <w:ind w:right="1021"/>
      </w:pPr>
      <w:r>
        <w:rPr>
          <w:position w:val="2"/>
        </w:rPr>
        <w:t>Eficiencia térmica, η</w:t>
      </w:r>
      <w:r>
        <w:rPr>
          <w:sz w:val="14"/>
        </w:rPr>
        <w:t>h</w:t>
      </w:r>
      <w:r>
        <w:rPr>
          <w:position w:val="2"/>
        </w:rPr>
        <w:t>, definida como a produción anual de calor útil dividida entre a</w:t>
      </w:r>
      <w:r>
        <w:rPr>
          <w:spacing w:val="-47"/>
          <w:position w:val="2"/>
        </w:rPr>
        <w:t xml:space="preserve"> </w:t>
      </w:r>
      <w:r>
        <w:rPr>
          <w:position w:val="2"/>
        </w:rPr>
        <w:t>aportación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anual 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combustible</w:t>
      </w:r>
      <w:r>
        <w:t>, en</w:t>
      </w:r>
      <w:r>
        <w:rPr>
          <w:spacing w:val="-4"/>
        </w:rPr>
        <w:t xml:space="preserve"> </w:t>
      </w:r>
      <w:r>
        <w:t>función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seu</w:t>
      </w:r>
      <w:r>
        <w:rPr>
          <w:spacing w:val="-4"/>
        </w:rPr>
        <w:t xml:space="preserve"> </w:t>
      </w:r>
      <w:r>
        <w:t>contido</w:t>
      </w:r>
      <w:r>
        <w:rPr>
          <w:spacing w:val="1"/>
        </w:rPr>
        <w:t xml:space="preserve"> </w:t>
      </w:r>
      <w:r>
        <w:t>enerxético:</w:t>
      </w:r>
    </w:p>
    <w:p w:rsidR="00A95D88" w:rsidRDefault="00A95D88">
      <w:pPr>
        <w:pStyle w:val="Textoindependiente"/>
        <w:rPr>
          <w:sz w:val="24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spacing w:before="155"/>
        <w:ind w:hanging="361"/>
      </w:pPr>
      <w:r>
        <w:rPr>
          <w:position w:val="2"/>
        </w:rPr>
        <w:t>Cálculo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totais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correspondentes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á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produción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calor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(ECB</w:t>
      </w:r>
      <w:r>
        <w:rPr>
          <w:rFonts w:ascii="Times New Roman" w:hAnsi="Times New Roman"/>
          <w:sz w:val="14"/>
        </w:rPr>
        <w:t>h</w:t>
      </w:r>
      <w:r>
        <w:rPr>
          <w:position w:val="2"/>
        </w:rPr>
        <w:t>)</w:t>
      </w:r>
    </w:p>
    <w:p w:rsidR="00A95D88" w:rsidRDefault="008F3513">
      <w:pPr>
        <w:pStyle w:val="Textoindependiente"/>
        <w:spacing w:before="57"/>
        <w:ind w:left="929" w:right="302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</w:p>
    <w:p w:rsidR="00A95D88" w:rsidRDefault="00353898">
      <w:pPr>
        <w:tabs>
          <w:tab w:val="left" w:pos="1249"/>
        </w:tabs>
        <w:spacing w:line="237" w:lineRule="auto"/>
        <w:ind w:left="108"/>
        <w:jc w:val="center"/>
        <w:rPr>
          <w:rFonts w:ascii="Cambria Math" w:eastAsia="Cambria Math" w:hAns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3856" behindDoc="1" locked="0" layoutInCell="1" allowOverlap="1">
                <wp:simplePos x="0" y="0"/>
                <wp:positionH relativeFrom="page">
                  <wp:posOffset>3990340</wp:posOffset>
                </wp:positionH>
                <wp:positionV relativeFrom="paragraph">
                  <wp:posOffset>89535</wp:posOffset>
                </wp:positionV>
                <wp:extent cx="144780" cy="8890"/>
                <wp:effectExtent l="0" t="0" r="0" b="0"/>
                <wp:wrapNone/>
                <wp:docPr id="43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BE1866" id="Rectangle 22" o:spid="_x0000_s1026" style="position:absolute;margin-left:314.2pt;margin-top:7.05pt;width:11.4pt;height:.7pt;z-index:-1692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" fillcolor="black" stroked="f">
                <w10:wrap anchorx="page"/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4880" behindDoc="1" locked="0" layoutInCell="1" allowOverlap="1">
                <wp:simplePos x="0" y="0"/>
                <wp:positionH relativeFrom="page">
                  <wp:posOffset>4064000</wp:posOffset>
                </wp:positionH>
                <wp:positionV relativeFrom="paragraph">
                  <wp:posOffset>181610</wp:posOffset>
                </wp:positionV>
                <wp:extent cx="62230" cy="102235"/>
                <wp:effectExtent l="0" t="0" r="0" b="0"/>
                <wp:wrapNone/>
                <wp:docPr id="4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30" cy="10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5D88" w:rsidRDefault="008F3513">
                            <w:pPr>
                              <w:spacing w:line="161" w:lineRule="exact"/>
                              <w:rPr>
                                <w:rFonts w:ascii="Cambria Math" w:hAnsi="Cambria Math"/>
                                <w:sz w:val="16"/>
                              </w:rPr>
                            </w:pPr>
                            <w:r>
                              <w:rPr>
                                <w:rFonts w:ascii="Cambria Math" w:hAnsi="Cambria Math"/>
                                <w:w w:val="110"/>
                                <w:sz w:val="16"/>
                              </w:rPr>
                              <w:t>ℎ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27" type="#_x0000_t202" style="position:absolute;left:0;text-align:left;margin-left:320pt;margin-top:14.3pt;width:4.9pt;height:8.05pt;z-index:-1692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" filled="f" stroked="f">
                <v:textbox inset="0,0,0,0">
                  <w:txbxContent>
                    <w:p w:rsidR="00A95D88" w:rsidRDefault="008F3513">
                      <w:pPr>
                        <w:spacing w:line="161" w:lineRule="exact"/>
                        <w:rPr>
                          <w:rFonts w:ascii="Cambria Math" w:hAnsi="Cambria Math"/>
                          <w:sz w:val="16"/>
                        </w:rPr>
                      </w:pPr>
                      <w:r>
                        <w:rPr>
                          <w:rFonts w:ascii="Cambria Math" w:hAnsi="Cambria Math"/>
                          <w:w w:val="110"/>
                          <w:sz w:val="16"/>
                        </w:rPr>
                        <w:t>ℎ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F3513">
        <w:rPr>
          <w:rFonts w:ascii="Cambria Math" w:eastAsia="Cambria Math" w:hAnsi="Cambria Math"/>
          <w:position w:val="2"/>
        </w:rPr>
        <w:t>𝐸𝐶𝐵</w:t>
      </w:r>
      <w:r w:rsidR="008F3513">
        <w:rPr>
          <w:rFonts w:ascii="Cambria Math" w:eastAsia="Cambria Math" w:hAnsi="Cambria Math"/>
          <w:sz w:val="14"/>
        </w:rPr>
        <w:t xml:space="preserve">ℎ  </w:t>
      </w:r>
      <w:r w:rsidR="008F3513">
        <w:rPr>
          <w:rFonts w:ascii="Cambria Math" w:eastAsia="Cambria Math" w:hAnsi="Cambria Math"/>
          <w:spacing w:val="3"/>
          <w:sz w:val="14"/>
        </w:rPr>
        <w:t xml:space="preserve"> </w:t>
      </w:r>
      <w:r w:rsidR="008F3513">
        <w:rPr>
          <w:rFonts w:ascii="Cambria Math" w:eastAsia="Cambria Math" w:hAnsi="Cambria Math"/>
          <w:position w:val="2"/>
        </w:rPr>
        <w:t xml:space="preserve">= </w:t>
      </w:r>
      <w:r w:rsidR="008F3513">
        <w:rPr>
          <w:rFonts w:ascii="Cambria Math" w:eastAsia="Cambria Math" w:hAnsi="Cambria Math"/>
          <w:position w:val="-11"/>
        </w:rPr>
        <w:t>𝜂</w:t>
      </w:r>
      <w:r w:rsidR="008F3513">
        <w:rPr>
          <w:rFonts w:ascii="Cambria Math" w:eastAsia="Cambria Math" w:hAnsi="Cambria Math"/>
          <w:position w:val="-11"/>
        </w:rPr>
        <w:tab/>
      </w:r>
      <w:r w:rsidR="008F3513">
        <w:rPr>
          <w:rFonts w:ascii="Cambria Math" w:eastAsia="Cambria Math" w:hAnsi="Cambria Math"/>
          <w:position w:val="2"/>
        </w:rPr>
        <w:t>=</w:t>
      </w: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spacing w:before="180"/>
        <w:ind w:hanging="361"/>
      </w:pPr>
      <w:r>
        <w:t>Cálculo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redución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emisións</w:t>
      </w:r>
    </w:p>
    <w:p w:rsidR="00A95D88" w:rsidRDefault="008F3513">
      <w:pPr>
        <w:pStyle w:val="Textoindependiente"/>
        <w:spacing w:before="51" w:line="192" w:lineRule="exact"/>
        <w:ind w:left="420" w:right="901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𝐸𝐶𝐹ℎ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− 𝐸𝐶𝐵ℎ</w:t>
      </w:r>
    </w:p>
    <w:p w:rsidR="00A95D88" w:rsidRDefault="00353898">
      <w:pPr>
        <w:tabs>
          <w:tab w:val="left" w:pos="5399"/>
          <w:tab w:val="left" w:pos="7065"/>
        </w:tabs>
        <w:spacing w:line="207" w:lineRule="exact"/>
        <w:ind w:left="2452"/>
        <w:rPr>
          <w:sz w:val="14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4368" behindDoc="1" locked="0" layoutInCell="1" allowOverlap="1">
                <wp:simplePos x="0" y="0"/>
                <wp:positionH relativeFrom="page">
                  <wp:posOffset>3241040</wp:posOffset>
                </wp:positionH>
                <wp:positionV relativeFrom="paragraph">
                  <wp:posOffset>76200</wp:posOffset>
                </wp:positionV>
                <wp:extent cx="919480" cy="0"/>
                <wp:effectExtent l="0" t="0" r="0" b="0"/>
                <wp:wrapNone/>
                <wp:docPr id="4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9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95AB84" id="Line 20" o:spid="_x0000_s1026" style="position:absolute;z-index:-1692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55.2pt,6pt" to="327.6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">
                <w10:wrap anchorx="page"/>
              </v:line>
            </w:pict>
          </mc:Fallback>
        </mc:AlternateContent>
      </w:r>
      <w:r w:rsidR="008F3513">
        <w:rPr>
          <w:rFonts w:ascii="Cambria Math" w:eastAsia="Cambria Math" w:hAnsi="Cambria Math"/>
        </w:rPr>
        <w:t>𝑅𝐸𝐷𝑈𝐶𝐶𝐼Ó𝑁</w:t>
      </w:r>
      <w:r w:rsidR="008F3513">
        <w:rPr>
          <w:rFonts w:ascii="Cambria Math" w:eastAsia="Cambria Math" w:hAnsi="Cambria Math"/>
          <w:spacing w:val="-2"/>
        </w:rPr>
        <w:t xml:space="preserve"> </w:t>
      </w:r>
      <w:r w:rsidR="008F3513">
        <w:rPr>
          <w:rFonts w:ascii="Cambria Math" w:eastAsia="Cambria Math" w:hAnsi="Cambria Math"/>
        </w:rPr>
        <w:t>=</w:t>
      </w:r>
      <w:r w:rsidR="008F3513">
        <w:rPr>
          <w:rFonts w:ascii="Cambria Math" w:eastAsia="Cambria Math" w:hAnsi="Cambria Math"/>
        </w:rPr>
        <w:tab/>
        <w:t>=</w:t>
      </w:r>
      <w:r w:rsidR="008F3513">
        <w:rPr>
          <w:rFonts w:ascii="Cambria Math" w:eastAsia="Cambria Math" w:hAnsi="Cambria Math"/>
        </w:rPr>
        <w:tab/>
      </w:r>
      <w:r w:rsidR="008F3513">
        <w:rPr>
          <w:spacing w:val="-1"/>
          <w:position w:val="2"/>
        </w:rPr>
        <w:t>sendo</w:t>
      </w:r>
      <w:r w:rsidR="008F3513">
        <w:rPr>
          <w:spacing w:val="1"/>
          <w:position w:val="2"/>
        </w:rPr>
        <w:t xml:space="preserve"> </w:t>
      </w:r>
      <w:r w:rsidR="008F3513">
        <w:rPr>
          <w:spacing w:val="-1"/>
          <w:position w:val="2"/>
        </w:rPr>
        <w:t>ECF</w:t>
      </w:r>
      <w:r w:rsidR="008F3513">
        <w:rPr>
          <w:rFonts w:ascii="Cambria Math" w:eastAsia="Cambria Math" w:hAnsi="Cambria Math"/>
          <w:spacing w:val="-1"/>
          <w:sz w:val="14"/>
        </w:rPr>
        <w:t>ℎ</w:t>
      </w:r>
      <w:r w:rsidR="008F3513">
        <w:rPr>
          <w:rFonts w:ascii="Cambria Math" w:eastAsia="Cambria Math" w:hAnsi="Cambria Math"/>
          <w:spacing w:val="-8"/>
          <w:sz w:val="14"/>
        </w:rPr>
        <w:t xml:space="preserve"> </w:t>
      </w:r>
      <w:r w:rsidR="008F3513">
        <w:rPr>
          <w:spacing w:val="-1"/>
          <w:position w:val="2"/>
        </w:rPr>
        <w:t>=</w:t>
      </w:r>
      <w:r w:rsidR="008F3513">
        <w:rPr>
          <w:spacing w:val="1"/>
          <w:position w:val="2"/>
        </w:rPr>
        <w:t xml:space="preserve"> </w:t>
      </w:r>
      <w:r w:rsidR="008F3513">
        <w:rPr>
          <w:position w:val="2"/>
        </w:rPr>
        <w:t>80</w:t>
      </w:r>
      <w:r w:rsidR="008F3513">
        <w:rPr>
          <w:spacing w:val="2"/>
          <w:position w:val="2"/>
        </w:rPr>
        <w:t xml:space="preserve"> </w:t>
      </w:r>
      <w:r w:rsidR="008F3513">
        <w:rPr>
          <w:position w:val="2"/>
        </w:rPr>
        <w:t>gCO</w:t>
      </w:r>
      <w:r w:rsidR="008F3513">
        <w:rPr>
          <w:sz w:val="14"/>
        </w:rPr>
        <w:t>2</w:t>
      </w:r>
      <w:r w:rsidR="008F3513">
        <w:rPr>
          <w:spacing w:val="-2"/>
          <w:sz w:val="14"/>
        </w:rPr>
        <w:t xml:space="preserve"> </w:t>
      </w:r>
      <w:r w:rsidR="008F3513">
        <w:rPr>
          <w:sz w:val="14"/>
        </w:rPr>
        <w:t>eq/MJ.</w:t>
      </w:r>
    </w:p>
    <w:p w:rsidR="00A95D88" w:rsidRDefault="008F3513">
      <w:pPr>
        <w:pStyle w:val="Textoindependiente"/>
        <w:spacing w:line="231" w:lineRule="exact"/>
        <w:ind w:left="420" w:right="901"/>
        <w:jc w:val="center"/>
        <w:rPr>
          <w:rFonts w:ascii="Cambria Math" w:hAnsi="Cambria Math"/>
        </w:rPr>
      </w:pPr>
      <w:r>
        <w:rPr>
          <w:rFonts w:ascii="Cambria Math" w:hAnsi="Cambria Math"/>
        </w:rPr>
        <w:t>ECFℎ</w:t>
      </w: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11"/>
        <w:rPr>
          <w:rFonts w:ascii="Cambria Math"/>
          <w:sz w:val="16"/>
        </w:rPr>
      </w:pPr>
    </w:p>
    <w:p w:rsidR="00A95D88" w:rsidRDefault="008F3513">
      <w:pPr>
        <w:pStyle w:val="Textoindependiente"/>
        <w:ind w:left="596"/>
      </w:pPr>
      <w:r>
        <w:t>Data</w:t>
      </w:r>
      <w:r>
        <w:rPr>
          <w:spacing w:val="-3"/>
        </w:rPr>
        <w:t xml:space="preserve"> </w:t>
      </w:r>
      <w:r>
        <w:t>e sinatura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técnico</w:t>
      </w:r>
      <w:r>
        <w:rPr>
          <w:spacing w:val="-1"/>
        </w:rPr>
        <w:t xml:space="preserve"> </w:t>
      </w:r>
      <w:r>
        <w:t>que realiza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informe: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rPr>
          <w:sz w:val="23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203835</wp:posOffset>
                </wp:positionV>
                <wp:extent cx="1828800" cy="10795"/>
                <wp:effectExtent l="0" t="0" r="0" b="0"/>
                <wp:wrapTopAndBottom/>
                <wp:docPr id="40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B7E6A" id="Rectangle 19" o:spid="_x0000_s1026" style="position:absolute;margin-left:70.95pt;margin-top:16.05pt;width:2in;height:.85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3"/>
        <w:ind w:left="238" w:right="495"/>
        <w:jc w:val="both"/>
        <w:rPr>
          <w:sz w:val="18"/>
        </w:rPr>
      </w:pPr>
      <w:r>
        <w:rPr>
          <w:position w:val="5"/>
          <w:sz w:val="12"/>
        </w:rPr>
        <w:t>4</w:t>
      </w:r>
      <w:r>
        <w:rPr>
          <w:sz w:val="18"/>
        </w:rPr>
        <w:t>No caso de que a distancia de transporte ao punto de distribución e/ou a distancia do punto de distribución ao punto de</w:t>
      </w:r>
      <w:r>
        <w:rPr>
          <w:spacing w:val="1"/>
          <w:sz w:val="18"/>
        </w:rPr>
        <w:t xml:space="preserve"> </w:t>
      </w:r>
      <w:r>
        <w:rPr>
          <w:sz w:val="18"/>
        </w:rPr>
        <w:t>consumo non coincida coas recollidas na memoria xustificativa, o valor de E obterase por interpolación lineal dos valores do</w:t>
      </w:r>
      <w:r>
        <w:rPr>
          <w:spacing w:val="-38"/>
          <w:sz w:val="18"/>
        </w:rPr>
        <w:t xml:space="preserve"> </w:t>
      </w:r>
      <w:r>
        <w:rPr>
          <w:sz w:val="18"/>
        </w:rPr>
        <w:t>informe.</w:t>
      </w:r>
    </w:p>
    <w:p w:rsidR="00A95D88" w:rsidRDefault="00A95D88">
      <w:pPr>
        <w:jc w:val="both"/>
        <w:rPr>
          <w:sz w:val="18"/>
        </w:rPr>
        <w:sectPr w:rsidR="00A95D88">
          <w:headerReference w:type="default" r:id="rId15"/>
          <w:footerReference w:type="default" r:id="rId16"/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52"/>
        <w:ind w:hanging="709"/>
      </w:pPr>
      <w:bookmarkStart w:id="10" w:name="_bookmark9"/>
      <w:bookmarkEnd w:id="10"/>
      <w:r>
        <w:rPr>
          <w:color w:val="DF761F"/>
        </w:rPr>
        <w:t>Modelo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8"/>
        </w:rPr>
        <w:t xml:space="preserve"> </w:t>
      </w:r>
      <w:r>
        <w:rPr>
          <w:color w:val="DF761F"/>
        </w:rPr>
        <w:t>informe</w:t>
      </w:r>
      <w:r>
        <w:rPr>
          <w:color w:val="DF761F"/>
          <w:spacing w:val="-6"/>
        </w:rPr>
        <w:t xml:space="preserve"> </w:t>
      </w:r>
      <w:r>
        <w:rPr>
          <w:color w:val="DF761F"/>
        </w:rPr>
        <w:t>xustificativo</w:t>
      </w:r>
    </w:p>
    <w:p w:rsidR="00A95D88" w:rsidRDefault="00A95D88">
      <w:pPr>
        <w:pStyle w:val="Textoindependiente"/>
        <w:spacing w:before="7"/>
        <w:rPr>
          <w:b/>
          <w:sz w:val="23"/>
        </w:rPr>
      </w:pPr>
    </w:p>
    <w:p w:rsidR="00A95D88" w:rsidRDefault="008F3513">
      <w:pPr>
        <w:spacing w:line="276" w:lineRule="auto"/>
        <w:ind w:left="3565" w:right="1276" w:hanging="2833"/>
        <w:rPr>
          <w:b/>
          <w:sz w:val="24"/>
        </w:rPr>
      </w:pPr>
      <w:r>
        <w:rPr>
          <w:b/>
          <w:color w:val="DF761F"/>
          <w:sz w:val="24"/>
        </w:rPr>
        <w:t>INFORME DE XUSTIFICACIÓN do valor das emisións derivadas da produción do</w:t>
      </w:r>
      <w:r>
        <w:rPr>
          <w:b/>
          <w:color w:val="DF761F"/>
          <w:spacing w:val="-52"/>
          <w:sz w:val="24"/>
        </w:rPr>
        <w:t xml:space="preserve"> </w:t>
      </w:r>
      <w:r>
        <w:rPr>
          <w:b/>
          <w:color w:val="DF761F"/>
          <w:sz w:val="24"/>
        </w:rPr>
        <w:t>combustible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(valor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E)</w:t>
      </w:r>
    </w:p>
    <w:p w:rsidR="00A95D88" w:rsidRDefault="00A95D88">
      <w:pPr>
        <w:pStyle w:val="Textoindependiente"/>
        <w:spacing w:before="10"/>
        <w:rPr>
          <w:b/>
          <w:sz w:val="34"/>
        </w:rPr>
      </w:pPr>
    </w:p>
    <w:p w:rsidR="00A95D88" w:rsidRDefault="008F3513">
      <w:pPr>
        <w:pStyle w:val="Ttulo3"/>
        <w:numPr>
          <w:ilvl w:val="0"/>
          <w:numId w:val="2"/>
        </w:numPr>
        <w:tabs>
          <w:tab w:val="left" w:pos="599"/>
        </w:tabs>
        <w:ind w:hanging="361"/>
      </w:pPr>
      <w:r>
        <w:t>Datos</w:t>
      </w:r>
      <w:r>
        <w:rPr>
          <w:spacing w:val="-6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técnico</w:t>
      </w:r>
      <w:r>
        <w:rPr>
          <w:spacing w:val="-7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realiza</w:t>
      </w:r>
      <w:r>
        <w:rPr>
          <w:spacing w:val="-4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informe</w:t>
      </w:r>
      <w:r>
        <w:rPr>
          <w:spacing w:val="-6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parte</w:t>
      </w:r>
      <w:r>
        <w:rPr>
          <w:spacing w:val="-4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empresa</w:t>
      </w:r>
      <w:r>
        <w:rPr>
          <w:spacing w:val="-4"/>
        </w:rPr>
        <w:t xml:space="preserve"> </w:t>
      </w:r>
      <w:r>
        <w:t>subministradora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combustible:</w:t>
      </w:r>
    </w:p>
    <w:p w:rsidR="00A95D88" w:rsidRDefault="008F3513">
      <w:pPr>
        <w:pStyle w:val="Textoindependiente"/>
        <w:spacing w:before="161"/>
        <w:ind w:left="596"/>
      </w:pPr>
      <w:r>
        <w:t>Nome:</w:t>
      </w:r>
    </w:p>
    <w:p w:rsidR="00A95D88" w:rsidRDefault="008F3513">
      <w:pPr>
        <w:pStyle w:val="Textoindependiente"/>
        <w:spacing w:before="41"/>
        <w:ind w:left="596"/>
      </w:pPr>
      <w:r>
        <w:t>Título:</w:t>
      </w:r>
    </w:p>
    <w:p w:rsidR="00A95D88" w:rsidRDefault="008F3513">
      <w:pPr>
        <w:pStyle w:val="Textoindependiente"/>
        <w:spacing w:before="41"/>
        <w:ind w:left="596"/>
      </w:pPr>
      <w:r>
        <w:t>DNI:</w:t>
      </w:r>
    </w:p>
    <w:p w:rsidR="00A95D88" w:rsidRDefault="008F3513">
      <w:pPr>
        <w:pStyle w:val="Textoindependiente"/>
        <w:spacing w:before="41"/>
        <w:ind w:left="596"/>
      </w:pPr>
      <w:r>
        <w:t>Domicilio:</w:t>
      </w:r>
    </w:p>
    <w:p w:rsidR="00A95D88" w:rsidRDefault="008F3513">
      <w:pPr>
        <w:pStyle w:val="Textoindependiente"/>
        <w:spacing w:before="40"/>
        <w:ind w:left="596"/>
      </w:pPr>
      <w:r>
        <w:t>Correo</w:t>
      </w:r>
      <w:r>
        <w:rPr>
          <w:spacing w:val="-3"/>
        </w:rPr>
        <w:t xml:space="preserve"> </w:t>
      </w:r>
      <w:r>
        <w:t>electrónico:</w:t>
      </w:r>
    </w:p>
    <w:p w:rsidR="00A95D88" w:rsidRDefault="008F3513">
      <w:pPr>
        <w:pStyle w:val="Textoindependiente"/>
        <w:spacing w:before="41"/>
        <w:ind w:left="596"/>
      </w:pPr>
      <w:r>
        <w:t>Teléfono:</w:t>
      </w:r>
    </w:p>
    <w:p w:rsidR="00A95D88" w:rsidRDefault="00A95D88">
      <w:pPr>
        <w:pStyle w:val="Textoindependiente"/>
        <w:spacing w:before="6"/>
        <w:rPr>
          <w:sz w:val="28"/>
        </w:rPr>
      </w:pPr>
    </w:p>
    <w:p w:rsidR="00A95D88" w:rsidRDefault="008F3513">
      <w:pPr>
        <w:pStyle w:val="Ttulo3"/>
        <w:numPr>
          <w:ilvl w:val="0"/>
          <w:numId w:val="2"/>
        </w:numPr>
        <w:tabs>
          <w:tab w:val="left" w:pos="599"/>
        </w:tabs>
        <w:ind w:hanging="361"/>
      </w:pPr>
      <w:r>
        <w:t>Datos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combustible</w:t>
      </w:r>
    </w:p>
    <w:p w:rsidR="00A95D88" w:rsidRDefault="008F3513">
      <w:pPr>
        <w:pStyle w:val="Prrafodelista"/>
        <w:numPr>
          <w:ilvl w:val="1"/>
          <w:numId w:val="2"/>
        </w:numPr>
        <w:tabs>
          <w:tab w:val="left" w:pos="959"/>
        </w:tabs>
        <w:spacing w:before="161"/>
        <w:ind w:hanging="361"/>
        <w:jc w:val="left"/>
        <w:rPr>
          <w:i/>
        </w:rPr>
      </w:pPr>
      <w:r>
        <w:rPr>
          <w:i/>
        </w:rPr>
        <w:t>Datos</w:t>
      </w:r>
      <w:r>
        <w:rPr>
          <w:i/>
          <w:spacing w:val="-2"/>
        </w:rPr>
        <w:t xml:space="preserve"> </w:t>
      </w:r>
      <w:r>
        <w:rPr>
          <w:i/>
        </w:rPr>
        <w:t>da</w:t>
      </w:r>
      <w:r>
        <w:rPr>
          <w:i/>
          <w:spacing w:val="-2"/>
        </w:rPr>
        <w:t xml:space="preserve"> </w:t>
      </w:r>
      <w:r>
        <w:rPr>
          <w:i/>
        </w:rPr>
        <w:t>produción</w:t>
      </w:r>
      <w:r>
        <w:rPr>
          <w:i/>
          <w:spacing w:val="-3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combustible</w:t>
      </w: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</w:tabs>
        <w:spacing w:before="161"/>
        <w:ind w:hanging="721"/>
      </w:pPr>
      <w:r>
        <w:rPr>
          <w:u w:val="single"/>
        </w:rPr>
        <w:t>Datos xerais</w:t>
      </w:r>
    </w:p>
    <w:p w:rsidR="00A95D88" w:rsidRDefault="00A95D88">
      <w:pPr>
        <w:pStyle w:val="Textoindependiente"/>
        <w:spacing w:before="2"/>
        <w:rPr>
          <w:sz w:val="10"/>
        </w:rPr>
      </w:pPr>
    </w:p>
    <w:p w:rsidR="00A95D88" w:rsidRDefault="008F3513">
      <w:pPr>
        <w:pStyle w:val="Textoindependiente"/>
        <w:spacing w:before="56"/>
        <w:ind w:left="596"/>
      </w:pPr>
      <w:r>
        <w:t>Denominación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fabricante:</w:t>
      </w:r>
    </w:p>
    <w:p w:rsidR="00A95D88" w:rsidRDefault="008F3513">
      <w:pPr>
        <w:pStyle w:val="Textoindependiente"/>
        <w:spacing w:before="162"/>
        <w:ind w:left="596"/>
      </w:pPr>
      <w:r>
        <w:t>Localización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planta:</w:t>
      </w:r>
    </w:p>
    <w:p w:rsidR="00A95D88" w:rsidRDefault="008F3513">
      <w:pPr>
        <w:pStyle w:val="Textoindependiente"/>
        <w:spacing w:before="161" w:line="276" w:lineRule="auto"/>
        <w:ind w:left="596" w:right="490"/>
        <w:jc w:val="both"/>
      </w:pPr>
      <w:r>
        <w:t>Descrición do combustible indicando o tipo de combustible (estelas, briquetas, pellets, etc.),</w:t>
      </w:r>
      <w:r>
        <w:rPr>
          <w:spacing w:val="1"/>
        </w:rPr>
        <w:t xml:space="preserve"> </w:t>
      </w:r>
      <w:r>
        <w:t>materia prima (residuos forestais, troncos, etc.), humidade, PCI, norma de aplicación e clase (se é</w:t>
      </w:r>
      <w:r>
        <w:rPr>
          <w:spacing w:val="-47"/>
        </w:rPr>
        <w:t xml:space="preserve"> </w:t>
      </w:r>
      <w:r>
        <w:t>o caso):</w:t>
      </w:r>
    </w:p>
    <w:p w:rsidR="00A95D88" w:rsidRDefault="00A95D88">
      <w:pPr>
        <w:pStyle w:val="Textoindependiente"/>
      </w:pP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</w:tabs>
        <w:spacing w:before="159" w:line="259" w:lineRule="auto"/>
        <w:ind w:right="1348"/>
      </w:pPr>
      <w:r>
        <w:rPr>
          <w:u w:val="single"/>
        </w:rPr>
        <w:t>Datos relevantes para o cálculo das emisións da fase de extracción ou cultivo do</w:t>
      </w:r>
      <w:r>
        <w:rPr>
          <w:spacing w:val="-47"/>
          <w:position w:val="2"/>
        </w:rPr>
        <w:t xml:space="preserve"> </w:t>
      </w:r>
      <w:r>
        <w:rPr>
          <w:position w:val="2"/>
          <w:u w:val="single"/>
        </w:rPr>
        <w:t>combustible (e</w:t>
      </w:r>
      <w:r>
        <w:rPr>
          <w:sz w:val="14"/>
          <w:u w:val="single"/>
        </w:rPr>
        <w:t>ec</w:t>
      </w:r>
      <w:r>
        <w:rPr>
          <w:position w:val="2"/>
          <w:u w:val="single"/>
        </w:rPr>
        <w:t>)5</w:t>
      </w: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01"/>
        <w:ind w:hanging="721"/>
      </w:pPr>
      <w:r>
        <w:t>Utilízase</w:t>
      </w:r>
      <w:r>
        <w:rPr>
          <w:spacing w:val="-2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5"/>
        </w:rPr>
        <w:t xml:space="preserve"> </w:t>
      </w:r>
      <w:r>
        <w:t>predeterminado desagregado do</w:t>
      </w:r>
      <w:r>
        <w:rPr>
          <w:spacing w:val="-4"/>
        </w:rPr>
        <w:t xml:space="preserve"> </w:t>
      </w:r>
      <w:r>
        <w:t>anexo</w:t>
      </w:r>
      <w:r>
        <w:rPr>
          <w:spacing w:val="-3"/>
        </w:rPr>
        <w:t xml:space="preserve"> </w:t>
      </w:r>
      <w:r>
        <w:t>VI</w:t>
      </w:r>
      <w:r>
        <w:rPr>
          <w:spacing w:val="-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Directiva</w:t>
      </w:r>
      <w:r>
        <w:rPr>
          <w:spacing w:val="-3"/>
        </w:rPr>
        <w:t xml:space="preserve"> </w:t>
      </w:r>
      <w:r>
        <w:t>(UE)</w:t>
      </w:r>
      <w:r>
        <w:rPr>
          <w:spacing w:val="-4"/>
        </w:rPr>
        <w:t xml:space="preserve"> </w:t>
      </w:r>
      <w:r>
        <w:t>2018/2001</w:t>
      </w:r>
    </w:p>
    <w:p w:rsidR="00A95D88" w:rsidRDefault="008F3513">
      <w:pPr>
        <w:pStyle w:val="Textoindependiente"/>
        <w:spacing w:before="161" w:line="271" w:lineRule="auto"/>
        <w:ind w:left="596" w:right="491"/>
        <w:jc w:val="both"/>
      </w:pPr>
      <w:r>
        <w:t>Sistema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produción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combustibles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biomasa</w:t>
      </w:r>
      <w:r>
        <w:rPr>
          <w:spacing w:val="1"/>
        </w:rPr>
        <w:t xml:space="preserve"> </w:t>
      </w:r>
      <w:r>
        <w:t>(segundo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anexo</w:t>
      </w:r>
      <w:r>
        <w:rPr>
          <w:spacing w:val="1"/>
        </w:rPr>
        <w:t xml:space="preserve"> </w:t>
      </w:r>
      <w:r>
        <w:t>VI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Directiva</w:t>
      </w:r>
      <w:r>
        <w:rPr>
          <w:spacing w:val="1"/>
        </w:rPr>
        <w:t xml:space="preserve"> </w:t>
      </w:r>
      <w:r>
        <w:t>(UE)</w:t>
      </w:r>
      <w:r>
        <w:rPr>
          <w:spacing w:val="1"/>
        </w:rPr>
        <w:t xml:space="preserve"> </w:t>
      </w:r>
      <w:r>
        <w:t>2018/2001):</w:t>
      </w:r>
    </w:p>
    <w:p w:rsidR="00A95D88" w:rsidRDefault="008F3513">
      <w:pPr>
        <w:pStyle w:val="Textoindependiente"/>
        <w:spacing w:before="127"/>
        <w:ind w:left="596"/>
      </w:pP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-2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9"/>
        <w:rPr>
          <w:sz w:val="23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208915</wp:posOffset>
                </wp:positionV>
                <wp:extent cx="1828800" cy="10795"/>
                <wp:effectExtent l="0" t="0" r="0" b="0"/>
                <wp:wrapTopAndBottom/>
                <wp:docPr id="39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5F3F1F" id="Rectangle 18" o:spid="_x0000_s1026" style="position:absolute;margin-left:70.95pt;margin-top:16.45pt;width:2in;height:.8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64" w:line="220" w:lineRule="auto"/>
        <w:ind w:left="238" w:right="320"/>
        <w:rPr>
          <w:sz w:val="18"/>
        </w:rPr>
      </w:pPr>
      <w:r>
        <w:rPr>
          <w:position w:val="5"/>
          <w:sz w:val="12"/>
        </w:rPr>
        <w:t xml:space="preserve">5 </w:t>
      </w:r>
      <w:r>
        <w:rPr>
          <w:position w:val="2"/>
          <w:sz w:val="18"/>
        </w:rPr>
        <w:t>Deberanse indicar todos os datos necesarios para determinar as emisións do proceso, e</w:t>
      </w:r>
      <w:r>
        <w:rPr>
          <w:sz w:val="12"/>
        </w:rPr>
        <w:t>ec</w:t>
      </w:r>
      <w:r>
        <w:rPr>
          <w:position w:val="2"/>
          <w:sz w:val="18"/>
        </w:rPr>
        <w:t xml:space="preserve">. Neste modelo de informe, </w:t>
      </w:r>
      <w:r>
        <w:rPr>
          <w:sz w:val="18"/>
        </w:rPr>
        <w:t>inclúese</w:t>
      </w:r>
      <w:r>
        <w:rPr>
          <w:spacing w:val="-38"/>
          <w:sz w:val="18"/>
        </w:rPr>
        <w:t xml:space="preserve"> </w:t>
      </w:r>
      <w:r>
        <w:rPr>
          <w:sz w:val="18"/>
        </w:rPr>
        <w:t>unha</w:t>
      </w:r>
      <w:r>
        <w:rPr>
          <w:spacing w:val="-2"/>
          <w:sz w:val="18"/>
        </w:rPr>
        <w:t xml:space="preserve"> </w:t>
      </w:r>
      <w:r>
        <w:rPr>
          <w:sz w:val="18"/>
        </w:rPr>
        <w:t>relación</w:t>
      </w:r>
      <w:r>
        <w:rPr>
          <w:spacing w:val="-1"/>
          <w:sz w:val="18"/>
        </w:rPr>
        <w:t xml:space="preserve"> </w:t>
      </w:r>
      <w:r>
        <w:rPr>
          <w:sz w:val="18"/>
        </w:rPr>
        <w:t>non</w:t>
      </w:r>
      <w:r>
        <w:rPr>
          <w:spacing w:val="-1"/>
          <w:sz w:val="18"/>
        </w:rPr>
        <w:t xml:space="preserve"> </w:t>
      </w:r>
      <w:r>
        <w:rPr>
          <w:sz w:val="18"/>
        </w:rPr>
        <w:t>exhaustiva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1"/>
          <w:sz w:val="18"/>
        </w:rPr>
        <w:t xml:space="preserve"> </w:t>
      </w:r>
      <w:r>
        <w:rPr>
          <w:sz w:val="18"/>
        </w:rPr>
        <w:t>datos</w:t>
      </w:r>
      <w:r>
        <w:rPr>
          <w:spacing w:val="-1"/>
          <w:sz w:val="18"/>
        </w:rPr>
        <w:t xml:space="preserve"> </w:t>
      </w:r>
      <w:r>
        <w:rPr>
          <w:sz w:val="18"/>
        </w:rPr>
        <w:t>que</w:t>
      </w:r>
      <w:r>
        <w:rPr>
          <w:spacing w:val="1"/>
          <w:sz w:val="18"/>
        </w:rPr>
        <w:t xml:space="preserve"> </w:t>
      </w:r>
      <w:r>
        <w:rPr>
          <w:sz w:val="18"/>
        </w:rPr>
        <w:t>deberá</w:t>
      </w:r>
      <w:r>
        <w:rPr>
          <w:spacing w:val="-1"/>
          <w:sz w:val="18"/>
        </w:rPr>
        <w:t xml:space="preserve"> </w:t>
      </w:r>
      <w:r>
        <w:rPr>
          <w:sz w:val="18"/>
        </w:rPr>
        <w:t>cubrir o técnico</w:t>
      </w:r>
      <w:r>
        <w:rPr>
          <w:spacing w:val="-1"/>
          <w:sz w:val="18"/>
        </w:rPr>
        <w:t xml:space="preserve"> </w:t>
      </w:r>
      <w:r>
        <w:rPr>
          <w:sz w:val="18"/>
        </w:rPr>
        <w:t>que</w:t>
      </w:r>
      <w:r>
        <w:rPr>
          <w:spacing w:val="-1"/>
          <w:sz w:val="18"/>
        </w:rPr>
        <w:t xml:space="preserve"> </w:t>
      </w:r>
      <w:r>
        <w:rPr>
          <w:sz w:val="18"/>
        </w:rPr>
        <w:t>realice</w:t>
      </w:r>
      <w:r>
        <w:rPr>
          <w:spacing w:val="-1"/>
          <w:sz w:val="18"/>
        </w:rPr>
        <w:t xml:space="preserve"> </w:t>
      </w:r>
      <w:r>
        <w:rPr>
          <w:sz w:val="18"/>
        </w:rPr>
        <w:t>o</w:t>
      </w:r>
      <w:r>
        <w:rPr>
          <w:spacing w:val="1"/>
          <w:sz w:val="18"/>
        </w:rPr>
        <w:t xml:space="preserve"> </w:t>
      </w:r>
      <w:r>
        <w:rPr>
          <w:sz w:val="18"/>
        </w:rPr>
        <w:t>cálculo.</w:t>
      </w:r>
    </w:p>
    <w:p w:rsidR="00A95D88" w:rsidRDefault="00A95D88">
      <w:pPr>
        <w:spacing w:line="220" w:lineRule="auto"/>
        <w:rPr>
          <w:sz w:val="18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56"/>
        <w:ind w:hanging="721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Textoindependiente"/>
        <w:spacing w:before="164"/>
        <w:ind w:left="596"/>
      </w:pPr>
      <w:r>
        <w:t>Cantidade</w:t>
      </w:r>
      <w:r>
        <w:rPr>
          <w:spacing w:val="-1"/>
        </w:rPr>
        <w:t xml:space="preserve"> </w:t>
      </w:r>
      <w:r>
        <w:t>anual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5"/>
        </w:rPr>
        <w:t xml:space="preserve"> </w:t>
      </w:r>
      <w:r>
        <w:t>utilizadas</w:t>
      </w:r>
      <w:r>
        <w:rPr>
          <w:spacing w:val="-2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produción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combustible:</w:t>
      </w:r>
    </w:p>
    <w:p w:rsidR="00A95D88" w:rsidRDefault="008F3513">
      <w:pPr>
        <w:pStyle w:val="Textoindependiente"/>
        <w:spacing w:before="161" w:line="379" w:lineRule="auto"/>
        <w:ind w:left="596" w:right="1345"/>
      </w:pPr>
      <w:r>
        <w:t>Poder calorífico inferior (PCI), que indica porcentaxe de humidade, das materias primas:</w:t>
      </w:r>
      <w:r>
        <w:rPr>
          <w:spacing w:val="-47"/>
        </w:rPr>
        <w:t xml:space="preserve"> </w:t>
      </w:r>
      <w:r>
        <w:rPr>
          <w:position w:val="2"/>
        </w:rPr>
        <w:t>Factor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 emisión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proceso 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extracción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ou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cultivo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materias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primas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rPr>
          <w:sz w:val="30"/>
        </w:rPr>
      </w:pP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</w:tabs>
        <w:ind w:hanging="721"/>
      </w:pPr>
      <w:r>
        <w:rPr>
          <w:u w:val="single"/>
        </w:rPr>
        <w:t>Datos</w:t>
      </w:r>
      <w:r>
        <w:rPr>
          <w:spacing w:val="-2"/>
          <w:u w:val="single"/>
        </w:rPr>
        <w:t xml:space="preserve"> </w:t>
      </w:r>
      <w:r>
        <w:rPr>
          <w:u w:val="single"/>
        </w:rPr>
        <w:t>relevantes</w:t>
      </w:r>
      <w:r>
        <w:rPr>
          <w:spacing w:val="-2"/>
          <w:u w:val="single"/>
        </w:rPr>
        <w:t xml:space="preserve"> </w:t>
      </w:r>
      <w:r>
        <w:rPr>
          <w:u w:val="single"/>
        </w:rPr>
        <w:t>para</w:t>
      </w:r>
      <w:r>
        <w:rPr>
          <w:spacing w:val="-5"/>
          <w:u w:val="single"/>
        </w:rPr>
        <w:t xml:space="preserve"> </w:t>
      </w:r>
      <w:r>
        <w:rPr>
          <w:u w:val="single"/>
        </w:rPr>
        <w:t>o</w:t>
      </w:r>
      <w:r>
        <w:rPr>
          <w:spacing w:val="-3"/>
          <w:u w:val="single"/>
        </w:rPr>
        <w:t xml:space="preserve"> </w:t>
      </w:r>
      <w:r>
        <w:rPr>
          <w:u w:val="single"/>
        </w:rPr>
        <w:t>cálculo</w:t>
      </w:r>
      <w:r>
        <w:rPr>
          <w:spacing w:val="-1"/>
          <w:u w:val="single"/>
        </w:rPr>
        <w:t xml:space="preserve"> </w:t>
      </w:r>
      <w:r>
        <w:rPr>
          <w:u w:val="single"/>
        </w:rPr>
        <w:t>das</w:t>
      </w:r>
      <w:r>
        <w:rPr>
          <w:spacing w:val="-4"/>
          <w:u w:val="single"/>
        </w:rPr>
        <w:t xml:space="preserve"> </w:t>
      </w:r>
      <w:r>
        <w:rPr>
          <w:u w:val="single"/>
        </w:rPr>
        <w:t>emisións</w:t>
      </w:r>
      <w:r>
        <w:rPr>
          <w:spacing w:val="-2"/>
          <w:u w:val="single"/>
        </w:rPr>
        <w:t xml:space="preserve"> </w:t>
      </w:r>
      <w:r>
        <w:rPr>
          <w:u w:val="single"/>
        </w:rPr>
        <w:t>do proceso</w:t>
      </w:r>
      <w:r>
        <w:rPr>
          <w:spacing w:val="-1"/>
          <w:u w:val="single"/>
        </w:rPr>
        <w:t xml:space="preserve"> </w:t>
      </w:r>
      <w:r>
        <w:rPr>
          <w:u w:val="single"/>
        </w:rPr>
        <w:t>produtivo</w:t>
      </w:r>
      <w:r>
        <w:rPr>
          <w:spacing w:val="-1"/>
          <w:u w:val="single"/>
        </w:rPr>
        <w:t xml:space="preserve"> </w:t>
      </w:r>
      <w:r>
        <w:rPr>
          <w:u w:val="single"/>
        </w:rPr>
        <w:t>docombustible (ep)6</w:t>
      </w: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40"/>
        <w:ind w:hanging="721"/>
      </w:pPr>
      <w:r>
        <w:t>Utilízase</w:t>
      </w:r>
      <w:r>
        <w:rPr>
          <w:spacing w:val="-2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5"/>
        </w:rPr>
        <w:t xml:space="preserve"> </w:t>
      </w:r>
      <w:r>
        <w:t>predeterminado</w:t>
      </w:r>
      <w:r>
        <w:rPr>
          <w:spacing w:val="2"/>
        </w:rPr>
        <w:t xml:space="preserve"> </w:t>
      </w:r>
      <w:r>
        <w:t>desagregado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anexo</w:t>
      </w:r>
      <w:r>
        <w:rPr>
          <w:spacing w:val="-4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Directiva</w:t>
      </w:r>
      <w:r>
        <w:rPr>
          <w:spacing w:val="-3"/>
        </w:rPr>
        <w:t xml:space="preserve"> </w:t>
      </w:r>
      <w:r>
        <w:t>(UE)</w:t>
      </w:r>
      <w:r>
        <w:rPr>
          <w:spacing w:val="-3"/>
        </w:rPr>
        <w:t xml:space="preserve"> </w:t>
      </w:r>
      <w:r>
        <w:t>2018/2001</w:t>
      </w:r>
    </w:p>
    <w:p w:rsidR="00A95D88" w:rsidRDefault="008F3513">
      <w:pPr>
        <w:pStyle w:val="Textoindependiente"/>
        <w:spacing w:before="161" w:line="276" w:lineRule="auto"/>
        <w:ind w:left="596" w:right="1259"/>
      </w:pPr>
      <w:r>
        <w:t>Sistema de produción de combustibles de biomasa (segundo o anexo VI da Directiva (UE)</w:t>
      </w:r>
      <w:r>
        <w:rPr>
          <w:spacing w:val="-47"/>
        </w:rPr>
        <w:t xml:space="preserve"> </w:t>
      </w:r>
      <w:r>
        <w:t>2018/2001):</w:t>
      </w:r>
    </w:p>
    <w:p w:rsidR="00A95D88" w:rsidRDefault="008F3513">
      <w:pPr>
        <w:pStyle w:val="Textoindependiente"/>
        <w:spacing w:before="118"/>
        <w:ind w:left="596"/>
      </w:pP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</w:t>
      </w:r>
      <w:r>
        <w:rPr>
          <w:spacing w:val="-4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8"/>
        <w:rPr>
          <w:sz w:val="16"/>
        </w:rPr>
      </w:pP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ind w:hanging="721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Textoindependiente"/>
        <w:spacing w:before="161" w:line="273" w:lineRule="auto"/>
        <w:ind w:left="596" w:right="569"/>
      </w:pPr>
      <w:r>
        <w:t>Cantidade anual de materias primas (no caso de residuos forestais) utilizada para a produción de</w:t>
      </w:r>
      <w:r>
        <w:rPr>
          <w:spacing w:val="-47"/>
        </w:rPr>
        <w:t xml:space="preserve"> </w:t>
      </w:r>
      <w:r>
        <w:t>combustible:</w:t>
      </w:r>
    </w:p>
    <w:p w:rsidR="00A95D88" w:rsidRDefault="008F3513">
      <w:pPr>
        <w:pStyle w:val="Textoindependiente"/>
        <w:spacing w:before="122" w:line="278" w:lineRule="auto"/>
        <w:ind w:left="596" w:right="649"/>
      </w:pPr>
      <w:r>
        <w:t>Poder calorífico inferior (PCI), indicando porcentaxe de humidade, das materias primas (no caso</w:t>
      </w:r>
      <w:r>
        <w:rPr>
          <w:spacing w:val="-47"/>
        </w:rPr>
        <w:t xml:space="preserve"> </w:t>
      </w:r>
      <w:r>
        <w:t>de restos forestais):</w:t>
      </w:r>
    </w:p>
    <w:p w:rsidR="00A95D88" w:rsidRDefault="008F3513">
      <w:pPr>
        <w:pStyle w:val="Textoindependiente"/>
        <w:spacing w:before="116" w:line="384" w:lineRule="auto"/>
        <w:ind w:left="596" w:right="1449"/>
      </w:pPr>
      <w:r>
        <w:rPr>
          <w:position w:val="2"/>
        </w:rPr>
        <w:t>Factor de emisión do proceso de extracción ou cultivo de materias primas (gCO</w:t>
      </w:r>
      <w:r>
        <w:rPr>
          <w:sz w:val="14"/>
        </w:rPr>
        <w:t>2eq</w:t>
      </w:r>
      <w:r>
        <w:rPr>
          <w:position w:val="2"/>
        </w:rPr>
        <w:t>/MJ):</w:t>
      </w:r>
      <w:r>
        <w:rPr>
          <w:spacing w:val="-47"/>
          <w:position w:val="2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anual de</w:t>
      </w:r>
      <w:r>
        <w:rPr>
          <w:spacing w:val="-2"/>
        </w:rPr>
        <w:t xml:space="preserve"> </w:t>
      </w:r>
      <w:r>
        <w:t>combustible</w:t>
      </w:r>
      <w:r>
        <w:rPr>
          <w:spacing w:val="1"/>
        </w:rPr>
        <w:t xml:space="preserve"> </w:t>
      </w:r>
      <w:r>
        <w:t>prevista:</w:t>
      </w:r>
    </w:p>
    <w:p w:rsidR="00A95D88" w:rsidRDefault="008F3513">
      <w:pPr>
        <w:pStyle w:val="Textoindependiente"/>
        <w:spacing w:line="381" w:lineRule="auto"/>
        <w:ind w:left="596" w:right="2981"/>
      </w:pPr>
      <w:r>
        <w:t>Poder calorífico inferior en base seca (PCI) do combustible producido:</w:t>
      </w:r>
      <w:r>
        <w:rPr>
          <w:spacing w:val="-47"/>
        </w:rPr>
        <w:t xml:space="preserve"> </w:t>
      </w:r>
      <w:r>
        <w:t>Consumo</w:t>
      </w:r>
      <w:r>
        <w:rPr>
          <w:spacing w:val="-2"/>
        </w:rPr>
        <w:t xml:space="preserve"> </w:t>
      </w:r>
      <w:r>
        <w:t>eléctrico</w:t>
      </w:r>
      <w:r>
        <w:rPr>
          <w:spacing w:val="-1"/>
        </w:rPr>
        <w:t xml:space="preserve"> </w:t>
      </w:r>
      <w:r>
        <w:t>anual previsto</w:t>
      </w:r>
      <w:r>
        <w:rPr>
          <w:spacing w:val="-1"/>
        </w:rPr>
        <w:t xml:space="preserve"> </w:t>
      </w:r>
      <w:r>
        <w:t>(kWh):</w:t>
      </w:r>
    </w:p>
    <w:p w:rsidR="00A95D88" w:rsidRDefault="008F3513">
      <w:pPr>
        <w:pStyle w:val="Textoindependiente"/>
        <w:spacing w:before="2" w:line="381" w:lineRule="auto"/>
        <w:ind w:left="596" w:right="1471"/>
      </w:pPr>
      <w:r>
        <w:rPr>
          <w:position w:val="2"/>
        </w:rPr>
        <w:t>Intensidade de emisión da electricidade consumida (datos do provedor) (gCO</w:t>
      </w:r>
      <w:r>
        <w:rPr>
          <w:sz w:val="14"/>
        </w:rPr>
        <w:t>2eq</w:t>
      </w:r>
      <w:r>
        <w:rPr>
          <w:position w:val="2"/>
        </w:rPr>
        <w:t>/kWh):</w:t>
      </w:r>
      <w:r>
        <w:rPr>
          <w:spacing w:val="-47"/>
          <w:position w:val="2"/>
        </w:rPr>
        <w:t xml:space="preserve"> </w:t>
      </w:r>
      <w:r>
        <w:t>Consumo anual</w:t>
      </w:r>
      <w:r>
        <w:rPr>
          <w:spacing w:val="-1"/>
        </w:rPr>
        <w:t xml:space="preserve"> </w:t>
      </w:r>
      <w:r>
        <w:t>previsto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combustible</w:t>
      </w:r>
      <w:r>
        <w:rPr>
          <w:spacing w:val="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produción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(MJ):</w:t>
      </w:r>
    </w:p>
    <w:p w:rsidR="00A95D88" w:rsidRDefault="008F3513">
      <w:pPr>
        <w:pStyle w:val="Textoindependiente"/>
        <w:spacing w:line="257" w:lineRule="exact"/>
        <w:ind w:left="596"/>
      </w:pPr>
      <w:r>
        <w:rPr>
          <w:position w:val="2"/>
        </w:rPr>
        <w:t>Intensidade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pola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calor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consumida,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indicando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fonte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0"/>
        <w:rPr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147955</wp:posOffset>
                </wp:positionV>
                <wp:extent cx="1828800" cy="10795"/>
                <wp:effectExtent l="0" t="0" r="0" b="0"/>
                <wp:wrapTopAndBottom/>
                <wp:docPr id="38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1EA77D" id="Rectangle 17" o:spid="_x0000_s1026" style="position:absolute;margin-left:70.95pt;margin-top:11.65pt;width:2in;height:.85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6" w:line="235" w:lineRule="auto"/>
        <w:ind w:left="238"/>
        <w:rPr>
          <w:sz w:val="20"/>
        </w:rPr>
      </w:pPr>
      <w:r>
        <w:rPr>
          <w:sz w:val="20"/>
          <w:vertAlign w:val="superscript"/>
        </w:rPr>
        <w:t>6</w:t>
      </w:r>
      <w:r>
        <w:rPr>
          <w:spacing w:val="-8"/>
          <w:sz w:val="20"/>
        </w:rPr>
        <w:t xml:space="preserve"> </w:t>
      </w:r>
      <w:r>
        <w:rPr>
          <w:sz w:val="20"/>
        </w:rPr>
        <w:t>Deberanse</w:t>
      </w:r>
      <w:r>
        <w:rPr>
          <w:spacing w:val="17"/>
          <w:sz w:val="20"/>
        </w:rPr>
        <w:t xml:space="preserve"> </w:t>
      </w:r>
      <w:r>
        <w:rPr>
          <w:sz w:val="20"/>
        </w:rPr>
        <w:t>indicar</w:t>
      </w:r>
      <w:r>
        <w:rPr>
          <w:spacing w:val="17"/>
          <w:sz w:val="20"/>
        </w:rPr>
        <w:t xml:space="preserve"> </w:t>
      </w:r>
      <w:r>
        <w:rPr>
          <w:sz w:val="20"/>
        </w:rPr>
        <w:t>todos</w:t>
      </w:r>
      <w:r>
        <w:rPr>
          <w:spacing w:val="16"/>
          <w:sz w:val="20"/>
        </w:rPr>
        <w:t xml:space="preserve"> </w:t>
      </w:r>
      <w:r>
        <w:rPr>
          <w:sz w:val="20"/>
        </w:rPr>
        <w:t>os</w:t>
      </w:r>
      <w:r>
        <w:rPr>
          <w:spacing w:val="21"/>
          <w:sz w:val="20"/>
        </w:rPr>
        <w:t xml:space="preserve"> </w:t>
      </w:r>
      <w:r>
        <w:rPr>
          <w:sz w:val="20"/>
        </w:rPr>
        <w:t>datos</w:t>
      </w:r>
      <w:r>
        <w:rPr>
          <w:spacing w:val="16"/>
          <w:sz w:val="20"/>
        </w:rPr>
        <w:t xml:space="preserve"> </w:t>
      </w:r>
      <w:r>
        <w:rPr>
          <w:sz w:val="20"/>
        </w:rPr>
        <w:t>necesarios</w:t>
      </w:r>
      <w:r>
        <w:rPr>
          <w:spacing w:val="16"/>
          <w:sz w:val="20"/>
        </w:rPr>
        <w:t xml:space="preserve"> </w:t>
      </w:r>
      <w:r>
        <w:rPr>
          <w:sz w:val="20"/>
        </w:rPr>
        <w:t>para</w:t>
      </w:r>
      <w:r>
        <w:rPr>
          <w:spacing w:val="18"/>
          <w:sz w:val="20"/>
        </w:rPr>
        <w:t xml:space="preserve"> </w:t>
      </w:r>
      <w:r>
        <w:rPr>
          <w:sz w:val="20"/>
        </w:rPr>
        <w:t>determinar</w:t>
      </w:r>
      <w:r>
        <w:rPr>
          <w:spacing w:val="17"/>
          <w:sz w:val="20"/>
        </w:rPr>
        <w:t xml:space="preserve"> </w:t>
      </w:r>
      <w:r>
        <w:rPr>
          <w:sz w:val="20"/>
        </w:rPr>
        <w:t>as</w:t>
      </w:r>
      <w:r>
        <w:rPr>
          <w:spacing w:val="19"/>
          <w:sz w:val="20"/>
        </w:rPr>
        <w:t xml:space="preserve"> </w:t>
      </w:r>
      <w:r>
        <w:rPr>
          <w:sz w:val="20"/>
        </w:rPr>
        <w:t>emisións</w:t>
      </w:r>
      <w:r>
        <w:rPr>
          <w:spacing w:val="17"/>
          <w:sz w:val="20"/>
        </w:rPr>
        <w:t xml:space="preserve"> </w:t>
      </w:r>
      <w:r>
        <w:rPr>
          <w:sz w:val="20"/>
        </w:rPr>
        <w:t>do</w:t>
      </w:r>
      <w:r>
        <w:rPr>
          <w:spacing w:val="17"/>
          <w:sz w:val="20"/>
        </w:rPr>
        <w:t xml:space="preserve"> </w:t>
      </w:r>
      <w:r>
        <w:rPr>
          <w:sz w:val="20"/>
        </w:rPr>
        <w:t>proceso,</w:t>
      </w:r>
      <w:r>
        <w:rPr>
          <w:spacing w:val="27"/>
          <w:sz w:val="20"/>
        </w:rPr>
        <w:t xml:space="preserve"> </w:t>
      </w:r>
      <w:r>
        <w:rPr>
          <w:sz w:val="20"/>
        </w:rPr>
        <w:t>e</w:t>
      </w:r>
      <w:r>
        <w:rPr>
          <w:sz w:val="13"/>
        </w:rPr>
        <w:t>p</w:t>
      </w:r>
      <w:r>
        <w:rPr>
          <w:position w:val="1"/>
          <w:sz w:val="20"/>
        </w:rPr>
        <w:t>.</w:t>
      </w:r>
      <w:r>
        <w:rPr>
          <w:spacing w:val="17"/>
          <w:position w:val="1"/>
          <w:sz w:val="20"/>
        </w:rPr>
        <w:t xml:space="preserve"> </w:t>
      </w:r>
      <w:r>
        <w:rPr>
          <w:position w:val="1"/>
          <w:sz w:val="20"/>
        </w:rPr>
        <w:t>Neste</w:t>
      </w:r>
      <w:r>
        <w:rPr>
          <w:spacing w:val="20"/>
          <w:position w:val="1"/>
          <w:sz w:val="20"/>
        </w:rPr>
        <w:t xml:space="preserve"> </w:t>
      </w:r>
      <w:r>
        <w:rPr>
          <w:position w:val="1"/>
          <w:sz w:val="20"/>
        </w:rPr>
        <w:t>modelo</w:t>
      </w:r>
      <w:r>
        <w:rPr>
          <w:spacing w:val="19"/>
          <w:position w:val="1"/>
          <w:sz w:val="20"/>
        </w:rPr>
        <w:t xml:space="preserve"> </w:t>
      </w:r>
      <w:r>
        <w:rPr>
          <w:position w:val="1"/>
          <w:sz w:val="20"/>
        </w:rPr>
        <w:t>de</w:t>
      </w:r>
      <w:r>
        <w:rPr>
          <w:spacing w:val="1"/>
          <w:position w:val="1"/>
          <w:sz w:val="20"/>
        </w:rPr>
        <w:t xml:space="preserve"> </w:t>
      </w:r>
      <w:r>
        <w:rPr>
          <w:sz w:val="20"/>
        </w:rPr>
        <w:t>informe</w:t>
      </w:r>
      <w:r>
        <w:rPr>
          <w:spacing w:val="-2"/>
          <w:sz w:val="20"/>
        </w:rPr>
        <w:t xml:space="preserve"> </w:t>
      </w:r>
      <w:r>
        <w:rPr>
          <w:sz w:val="20"/>
        </w:rPr>
        <w:t>inclúe</w:t>
      </w:r>
      <w:r>
        <w:rPr>
          <w:spacing w:val="-2"/>
          <w:sz w:val="20"/>
        </w:rPr>
        <w:t xml:space="preserve"> </w:t>
      </w:r>
      <w:r>
        <w:rPr>
          <w:sz w:val="20"/>
        </w:rPr>
        <w:t>unha</w:t>
      </w:r>
      <w:r>
        <w:rPr>
          <w:spacing w:val="-1"/>
          <w:sz w:val="20"/>
        </w:rPr>
        <w:t xml:space="preserve"> </w:t>
      </w:r>
      <w:r>
        <w:rPr>
          <w:sz w:val="20"/>
        </w:rPr>
        <w:t>relación non</w:t>
      </w:r>
      <w:r>
        <w:rPr>
          <w:spacing w:val="-1"/>
          <w:sz w:val="20"/>
        </w:rPr>
        <w:t xml:space="preserve"> </w:t>
      </w:r>
      <w:r>
        <w:rPr>
          <w:sz w:val="20"/>
        </w:rPr>
        <w:t>exhaustiva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datos</w:t>
      </w:r>
      <w:r>
        <w:rPr>
          <w:spacing w:val="-3"/>
          <w:sz w:val="20"/>
        </w:rPr>
        <w:t xml:space="preserve"> </w:t>
      </w:r>
      <w:r>
        <w:rPr>
          <w:sz w:val="20"/>
        </w:rPr>
        <w:t>que</w:t>
      </w:r>
      <w:r>
        <w:rPr>
          <w:spacing w:val="-1"/>
          <w:sz w:val="20"/>
        </w:rPr>
        <w:t xml:space="preserve"> </w:t>
      </w:r>
      <w:r>
        <w:rPr>
          <w:sz w:val="20"/>
        </w:rPr>
        <w:t>deberá</w:t>
      </w:r>
      <w:r>
        <w:rPr>
          <w:spacing w:val="-1"/>
          <w:sz w:val="20"/>
        </w:rPr>
        <w:t xml:space="preserve"> </w:t>
      </w:r>
      <w:r>
        <w:rPr>
          <w:sz w:val="20"/>
        </w:rPr>
        <w:t>cubrir</w:t>
      </w:r>
      <w:r>
        <w:rPr>
          <w:spacing w:val="-2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técnico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2"/>
          <w:sz w:val="20"/>
        </w:rPr>
        <w:t xml:space="preserve"> </w:t>
      </w:r>
      <w:r>
        <w:rPr>
          <w:sz w:val="20"/>
        </w:rPr>
        <w:t>realice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cálculo.</w:t>
      </w:r>
    </w:p>
    <w:p w:rsidR="00A95D88" w:rsidRDefault="00A95D88">
      <w:pPr>
        <w:spacing w:line="235" w:lineRule="auto"/>
        <w:rPr>
          <w:sz w:val="20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  <w:tab w:val="left" w:pos="8687"/>
        </w:tabs>
        <w:spacing w:before="55"/>
        <w:ind w:hanging="721"/>
      </w:pPr>
      <w:r>
        <w:rPr>
          <w:position w:val="2"/>
          <w:u w:val="single"/>
        </w:rPr>
        <w:t>Datos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relevantes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para</w:t>
      </w:r>
      <w:r>
        <w:rPr>
          <w:spacing w:val="-5"/>
          <w:position w:val="2"/>
          <w:u w:val="single"/>
        </w:rPr>
        <w:t xml:space="preserve"> </w:t>
      </w:r>
      <w:r>
        <w:rPr>
          <w:position w:val="2"/>
          <w:u w:val="single"/>
        </w:rPr>
        <w:t>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cálculo das</w:t>
      </w:r>
      <w:r>
        <w:rPr>
          <w:spacing w:val="-4"/>
          <w:position w:val="2"/>
          <w:u w:val="single"/>
        </w:rPr>
        <w:t xml:space="preserve"> </w:t>
      </w:r>
      <w:r>
        <w:rPr>
          <w:position w:val="2"/>
          <w:u w:val="single"/>
        </w:rPr>
        <w:t>emisións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de transmisión</w:t>
      </w:r>
      <w:r>
        <w:rPr>
          <w:spacing w:val="-5"/>
          <w:position w:val="2"/>
          <w:u w:val="single"/>
        </w:rPr>
        <w:t xml:space="preserve"> </w:t>
      </w:r>
      <w:r>
        <w:rPr>
          <w:position w:val="2"/>
          <w:u w:val="single"/>
        </w:rPr>
        <w:t>e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distribución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(e</w:t>
      </w:r>
      <w:r>
        <w:rPr>
          <w:sz w:val="14"/>
          <w:u w:val="single"/>
        </w:rPr>
        <w:t>td</w:t>
      </w:r>
      <w:r>
        <w:rPr>
          <w:position w:val="2"/>
          <w:u w:val="single"/>
        </w:rPr>
        <w:t>)7</w:t>
      </w:r>
      <w:r>
        <w:rPr>
          <w:position w:val="2"/>
          <w:u w:val="single"/>
        </w:rPr>
        <w:tab/>
      </w: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04" w:line="384" w:lineRule="auto"/>
        <w:ind w:left="596" w:right="206" w:firstLine="0"/>
      </w:pPr>
      <w:r>
        <w:t>Utilízase un valor predeterminado desagregado do anexo VI da Directiva (UE) 2018/2001</w:t>
      </w:r>
      <w:r>
        <w:rPr>
          <w:spacing w:val="1"/>
        </w:rPr>
        <w:t xml:space="preserve"> </w:t>
      </w:r>
      <w:r>
        <w:t>Sistema de produción de combustible de biomasa (segundo o anexo VI da Directiva (UE) 2018/2001):</w:t>
      </w:r>
      <w:r>
        <w:rPr>
          <w:spacing w:val="-47"/>
        </w:rPr>
        <w:t xml:space="preserve"> </w:t>
      </w:r>
      <w:r>
        <w:rPr>
          <w:position w:val="2"/>
        </w:rPr>
        <w:t>Valor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-2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spacing w:before="1"/>
        <w:rPr>
          <w:sz w:val="25"/>
        </w:rPr>
      </w:pP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"/>
        <w:ind w:hanging="721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Prrafodelista"/>
        <w:numPr>
          <w:ilvl w:val="4"/>
          <w:numId w:val="2"/>
        </w:numPr>
        <w:tabs>
          <w:tab w:val="left" w:pos="1793"/>
          <w:tab w:val="left" w:pos="1794"/>
        </w:tabs>
        <w:spacing w:before="161"/>
        <w:rPr>
          <w:i/>
        </w:rPr>
      </w:pPr>
      <w:r>
        <w:rPr>
          <w:i/>
        </w:rPr>
        <w:t>Transporte de</w:t>
      </w:r>
      <w:r>
        <w:rPr>
          <w:i/>
          <w:spacing w:val="-5"/>
        </w:rPr>
        <w:t xml:space="preserve"> </w:t>
      </w:r>
      <w:r>
        <w:rPr>
          <w:i/>
        </w:rPr>
        <w:t>materias</w:t>
      </w:r>
      <w:r>
        <w:rPr>
          <w:i/>
          <w:spacing w:val="-2"/>
        </w:rPr>
        <w:t xml:space="preserve"> </w:t>
      </w:r>
      <w:r>
        <w:rPr>
          <w:i/>
        </w:rPr>
        <w:t>primas</w:t>
      </w:r>
      <w:r>
        <w:rPr>
          <w:i/>
          <w:spacing w:val="-1"/>
        </w:rPr>
        <w:t xml:space="preserve"> </w:t>
      </w:r>
      <w:r>
        <w:rPr>
          <w:i/>
        </w:rPr>
        <w:t>desde</w:t>
      </w:r>
      <w:r>
        <w:rPr>
          <w:i/>
          <w:spacing w:val="-5"/>
        </w:rPr>
        <w:t xml:space="preserve"> </w:t>
      </w:r>
      <w:r>
        <w:rPr>
          <w:i/>
        </w:rPr>
        <w:t>o</w:t>
      </w:r>
      <w:r>
        <w:rPr>
          <w:i/>
          <w:spacing w:val="-2"/>
        </w:rPr>
        <w:t xml:space="preserve"> </w:t>
      </w:r>
      <w:r>
        <w:rPr>
          <w:i/>
        </w:rPr>
        <w:t>peirao</w:t>
      </w:r>
      <w:r>
        <w:rPr>
          <w:i/>
          <w:spacing w:val="-1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carga</w:t>
      </w:r>
      <w:r>
        <w:rPr>
          <w:i/>
          <w:spacing w:val="-3"/>
        </w:rPr>
        <w:t xml:space="preserve"> </w:t>
      </w:r>
      <w:r>
        <w:rPr>
          <w:i/>
        </w:rPr>
        <w:t>ata</w:t>
      </w:r>
      <w:r>
        <w:rPr>
          <w:i/>
          <w:spacing w:val="-2"/>
        </w:rPr>
        <w:t xml:space="preserve"> </w:t>
      </w:r>
      <w:r>
        <w:rPr>
          <w:i/>
        </w:rPr>
        <w:t>a</w:t>
      </w:r>
      <w:r>
        <w:rPr>
          <w:i/>
          <w:spacing w:val="-1"/>
        </w:rPr>
        <w:t xml:space="preserve"> </w:t>
      </w:r>
      <w:r>
        <w:rPr>
          <w:i/>
        </w:rPr>
        <w:t>planta</w:t>
      </w:r>
      <w:r>
        <w:rPr>
          <w:i/>
          <w:spacing w:val="-2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produción</w:t>
      </w:r>
    </w:p>
    <w:p w:rsidR="00A95D88" w:rsidRDefault="008F3513">
      <w:pPr>
        <w:pStyle w:val="Textoindependiente"/>
        <w:spacing w:before="141"/>
        <w:ind w:left="714"/>
      </w:pPr>
      <w:r>
        <w:t>Vehículo</w:t>
      </w:r>
      <w:r>
        <w:rPr>
          <w:spacing w:val="-3"/>
        </w:rPr>
        <w:t xml:space="preserve"> </w:t>
      </w:r>
      <w:r>
        <w:t>utilizado</w:t>
      </w:r>
      <w:r>
        <w:rPr>
          <w:spacing w:val="-3"/>
        </w:rPr>
        <w:t xml:space="preserve"> </w:t>
      </w:r>
      <w:r>
        <w:t>(tipo,</w:t>
      </w:r>
      <w:r>
        <w:rPr>
          <w:spacing w:val="-2"/>
        </w:rPr>
        <w:t xml:space="preserve"> </w:t>
      </w:r>
      <w:r>
        <w:t>combustible,</w:t>
      </w:r>
      <w:r>
        <w:rPr>
          <w:spacing w:val="-5"/>
        </w:rPr>
        <w:t xml:space="preserve"> </w:t>
      </w:r>
      <w:r>
        <w:t>carga):</w:t>
      </w:r>
    </w:p>
    <w:p w:rsidR="00A95D88" w:rsidRDefault="008F3513">
      <w:pPr>
        <w:pStyle w:val="Textoindependiente"/>
        <w:spacing w:before="162"/>
        <w:ind w:left="714"/>
      </w:pPr>
      <w:r>
        <w:t>Distancia</w:t>
      </w:r>
      <w:r>
        <w:rPr>
          <w:spacing w:val="-3"/>
        </w:rPr>
        <w:t xml:space="preserve"> </w:t>
      </w:r>
      <w:r>
        <w:t>media ponderada</w:t>
      </w:r>
      <w:r>
        <w:rPr>
          <w:spacing w:val="-4"/>
        </w:rPr>
        <w:t xml:space="preserve"> </w:t>
      </w:r>
      <w:r>
        <w:t>de transporte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materias</w:t>
      </w:r>
      <w:r>
        <w:rPr>
          <w:spacing w:val="-3"/>
        </w:rPr>
        <w:t xml:space="preserve"> </w:t>
      </w:r>
      <w:r>
        <w:t>primas (km):</w:t>
      </w:r>
    </w:p>
    <w:p w:rsidR="00A95D88" w:rsidRDefault="008F3513">
      <w:pPr>
        <w:pStyle w:val="Textoindependiente"/>
        <w:spacing w:before="158"/>
        <w:ind w:left="714"/>
      </w:pPr>
      <w:r>
        <w:rPr>
          <w:position w:val="2"/>
        </w:rPr>
        <w:t>Factor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transporte 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vehículo utilizado,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indicando a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orixe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/t.km):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26"/>
        </w:rPr>
      </w:pPr>
    </w:p>
    <w:p w:rsidR="00A95D88" w:rsidRDefault="008F3513">
      <w:pPr>
        <w:pStyle w:val="Prrafodelista"/>
        <w:numPr>
          <w:ilvl w:val="4"/>
          <w:numId w:val="2"/>
        </w:numPr>
        <w:tabs>
          <w:tab w:val="left" w:pos="1844"/>
          <w:tab w:val="left" w:pos="1845"/>
        </w:tabs>
        <w:spacing w:before="1" w:line="374" w:lineRule="auto"/>
        <w:ind w:left="1114" w:right="4188" w:hanging="401"/>
      </w:pPr>
      <w:r>
        <w:rPr>
          <w:position w:val="2"/>
        </w:rPr>
        <w:t>Transporte e distribución de combustible</w:t>
      </w:r>
      <w:r>
        <w:rPr>
          <w:spacing w:val="1"/>
          <w:position w:val="2"/>
        </w:rPr>
        <w:t xml:space="preserve"> </w:t>
      </w:r>
      <w:r>
        <w:t>2.1.4.2.2.1. Transporte ata o punto de distribución</w:t>
      </w:r>
      <w:r>
        <w:rPr>
          <w:spacing w:val="-47"/>
        </w:rPr>
        <w:t xml:space="preserve"> </w:t>
      </w:r>
      <w:r>
        <w:t>Vehículo</w:t>
      </w:r>
      <w:r>
        <w:rPr>
          <w:spacing w:val="-2"/>
        </w:rPr>
        <w:t xml:space="preserve"> </w:t>
      </w:r>
      <w:r>
        <w:t>utilizado (tipo,</w:t>
      </w:r>
      <w:r>
        <w:rPr>
          <w:spacing w:val="-1"/>
        </w:rPr>
        <w:t xml:space="preserve"> </w:t>
      </w:r>
      <w:r>
        <w:t>combustible,</w:t>
      </w:r>
      <w:r>
        <w:rPr>
          <w:spacing w:val="-3"/>
        </w:rPr>
        <w:t xml:space="preserve"> </w:t>
      </w:r>
      <w:r>
        <w:t>carga):</w:t>
      </w:r>
    </w:p>
    <w:p w:rsidR="00A95D88" w:rsidRDefault="008F3513">
      <w:pPr>
        <w:pStyle w:val="Textoindependiente"/>
        <w:spacing w:before="7"/>
        <w:ind w:left="1114"/>
      </w:pPr>
      <w:r>
        <w:rPr>
          <w:position w:val="2"/>
        </w:rPr>
        <w:t>Factor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 emisión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transporte 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vehículo utilizado,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indicando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orixe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(gCO2</w:t>
      </w:r>
      <w:r>
        <w:rPr>
          <w:sz w:val="14"/>
        </w:rPr>
        <w:t>eq</w:t>
      </w:r>
      <w:r>
        <w:rPr>
          <w:position w:val="2"/>
        </w:rPr>
        <w:t>/t.km):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extoindependiente"/>
        <w:spacing w:before="163" w:line="403" w:lineRule="auto"/>
        <w:ind w:left="1114" w:right="1286"/>
      </w:pPr>
      <w:r>
        <w:t>2.1.4.2.2.2. Transporte desde o punto de distribución ata a instalación de consumo</w:t>
      </w:r>
      <w:r>
        <w:rPr>
          <w:spacing w:val="-47"/>
        </w:rPr>
        <w:t xml:space="preserve"> </w:t>
      </w:r>
      <w:r>
        <w:t>Vehículo</w:t>
      </w:r>
      <w:r>
        <w:rPr>
          <w:spacing w:val="-1"/>
        </w:rPr>
        <w:t xml:space="preserve"> </w:t>
      </w:r>
      <w:r>
        <w:t>utilizado</w:t>
      </w:r>
      <w:r>
        <w:rPr>
          <w:spacing w:val="1"/>
        </w:rPr>
        <w:t xml:space="preserve"> </w:t>
      </w:r>
      <w:r>
        <w:t>(tipo, combustible,</w:t>
      </w:r>
      <w:r>
        <w:rPr>
          <w:spacing w:val="-2"/>
        </w:rPr>
        <w:t xml:space="preserve"> </w:t>
      </w:r>
      <w:r>
        <w:t>carga):</w:t>
      </w:r>
    </w:p>
    <w:p w:rsidR="00A95D88" w:rsidRDefault="008F3513">
      <w:pPr>
        <w:pStyle w:val="Textoindependiente"/>
        <w:spacing w:line="237" w:lineRule="exact"/>
        <w:ind w:left="1114"/>
      </w:pPr>
      <w:r>
        <w:rPr>
          <w:position w:val="2"/>
        </w:rPr>
        <w:t>Factor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transporte 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vehículo utilizado,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indicando a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orixe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/t.km):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21"/>
        </w:rPr>
      </w:pPr>
    </w:p>
    <w:p w:rsidR="00A95D88" w:rsidRDefault="008F3513">
      <w:pPr>
        <w:pStyle w:val="Prrafodelista"/>
        <w:numPr>
          <w:ilvl w:val="2"/>
          <w:numId w:val="1"/>
        </w:numPr>
        <w:tabs>
          <w:tab w:val="left" w:pos="1318"/>
          <w:tab w:val="left" w:pos="1319"/>
        </w:tabs>
        <w:spacing w:before="1"/>
        <w:ind w:hanging="721"/>
      </w:pPr>
      <w:r>
        <w:rPr>
          <w:u w:val="single"/>
        </w:rPr>
        <w:t>Emisións</w:t>
      </w:r>
      <w:r>
        <w:rPr>
          <w:spacing w:val="-1"/>
          <w:u w:val="single"/>
        </w:rPr>
        <w:t xml:space="preserve"> </w:t>
      </w:r>
      <w:r>
        <w:rPr>
          <w:u w:val="single"/>
        </w:rPr>
        <w:t>procedentes</w:t>
      </w:r>
      <w:r>
        <w:rPr>
          <w:spacing w:val="-1"/>
          <w:u w:val="single"/>
        </w:rPr>
        <w:t xml:space="preserve"> </w:t>
      </w:r>
      <w:r>
        <w:rPr>
          <w:u w:val="single"/>
        </w:rPr>
        <w:t>do combustible</w:t>
      </w:r>
      <w:r>
        <w:rPr>
          <w:spacing w:val="-2"/>
          <w:u w:val="single"/>
        </w:rPr>
        <w:t xml:space="preserve"> </w:t>
      </w:r>
      <w:r>
        <w:rPr>
          <w:u w:val="single"/>
        </w:rPr>
        <w:t>durante</w:t>
      </w:r>
      <w:r>
        <w:rPr>
          <w:spacing w:val="-3"/>
          <w:u w:val="single"/>
        </w:rPr>
        <w:t xml:space="preserve"> </w:t>
      </w:r>
      <w:r>
        <w:rPr>
          <w:u w:val="single"/>
        </w:rPr>
        <w:t>o</w:t>
      </w:r>
      <w:r>
        <w:rPr>
          <w:spacing w:val="-3"/>
          <w:u w:val="single"/>
        </w:rPr>
        <w:t xml:space="preserve"> </w:t>
      </w:r>
      <w:r>
        <w:rPr>
          <w:u w:val="single"/>
        </w:rPr>
        <w:t>seu</w:t>
      </w:r>
      <w:r>
        <w:rPr>
          <w:spacing w:val="-1"/>
          <w:u w:val="single"/>
        </w:rPr>
        <w:t xml:space="preserve"> </w:t>
      </w:r>
      <w:r>
        <w:rPr>
          <w:u w:val="single"/>
        </w:rPr>
        <w:t>consumo</w:t>
      </w:r>
      <w:r>
        <w:rPr>
          <w:spacing w:val="-1"/>
          <w:u w:val="single"/>
        </w:rPr>
        <w:t xml:space="preserve"> </w:t>
      </w:r>
      <w:r>
        <w:rPr>
          <w:u w:val="single"/>
        </w:rPr>
        <w:t>(eu)</w:t>
      </w:r>
    </w:p>
    <w:p w:rsidR="00A95D88" w:rsidRDefault="00A95D88">
      <w:pPr>
        <w:pStyle w:val="Textoindependiente"/>
        <w:spacing w:before="11"/>
        <w:rPr>
          <w:sz w:val="20"/>
        </w:rPr>
      </w:pPr>
    </w:p>
    <w:p w:rsidR="00A95D88" w:rsidRDefault="008F3513">
      <w:pPr>
        <w:pStyle w:val="Prrafodelista"/>
        <w:numPr>
          <w:ilvl w:val="3"/>
          <w:numId w:val="1"/>
        </w:numPr>
        <w:tabs>
          <w:tab w:val="left" w:pos="1246"/>
        </w:tabs>
        <w:spacing w:before="57"/>
      </w:pPr>
      <w:r>
        <w:t>Utilízase</w:t>
      </w:r>
      <w:r>
        <w:rPr>
          <w:spacing w:val="-2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4"/>
        </w:rPr>
        <w:t xml:space="preserve"> </w:t>
      </w:r>
      <w:r>
        <w:t>predeterminado</w:t>
      </w:r>
      <w:r>
        <w:rPr>
          <w:spacing w:val="-1"/>
        </w:rPr>
        <w:t xml:space="preserve"> </w:t>
      </w:r>
      <w:r>
        <w:t>desagregado do</w:t>
      </w:r>
      <w:r>
        <w:rPr>
          <w:spacing w:val="-4"/>
        </w:rPr>
        <w:t xml:space="preserve"> </w:t>
      </w:r>
      <w:r>
        <w:t>anexo</w:t>
      </w:r>
      <w:r>
        <w:rPr>
          <w:spacing w:val="-3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Directiva</w:t>
      </w:r>
      <w:r>
        <w:rPr>
          <w:spacing w:val="-3"/>
        </w:rPr>
        <w:t xml:space="preserve"> </w:t>
      </w:r>
      <w:r>
        <w:t>(UE)</w:t>
      </w:r>
      <w:r>
        <w:rPr>
          <w:spacing w:val="-3"/>
        </w:rPr>
        <w:t xml:space="preserve"> </w:t>
      </w:r>
      <w:r>
        <w:t>2018/2001: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1"/>
        <w:rPr>
          <w:sz w:val="19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179070</wp:posOffset>
                </wp:positionV>
                <wp:extent cx="1828800" cy="10795"/>
                <wp:effectExtent l="0" t="0" r="0" b="0"/>
                <wp:wrapTopAndBottom/>
                <wp:docPr id="3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F2A56B" id="Rectangle 16" o:spid="_x0000_s1026" style="position:absolute;margin-left:70.95pt;margin-top:14.1pt;width:2in;height:.85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5" w:line="235" w:lineRule="auto"/>
        <w:ind w:left="238" w:right="496"/>
        <w:jc w:val="both"/>
        <w:rPr>
          <w:sz w:val="20"/>
        </w:rPr>
      </w:pPr>
      <w:r>
        <w:rPr>
          <w:w w:val="95"/>
          <w:sz w:val="20"/>
          <w:vertAlign w:val="superscript"/>
        </w:rPr>
        <w:t>7</w:t>
      </w:r>
      <w:r>
        <w:rPr>
          <w:w w:val="95"/>
          <w:sz w:val="20"/>
        </w:rPr>
        <w:t xml:space="preserve"> </w:t>
      </w:r>
      <w:r>
        <w:rPr>
          <w:w w:val="95"/>
          <w:position w:val="1"/>
          <w:sz w:val="20"/>
        </w:rPr>
        <w:t>Deberanse indicar todos os datos necesarios para determinar as emisións procedentes do transporte, e</w:t>
      </w:r>
      <w:r>
        <w:rPr>
          <w:w w:val="95"/>
          <w:sz w:val="13"/>
        </w:rPr>
        <w:t>td</w:t>
      </w:r>
      <w:r>
        <w:rPr>
          <w:w w:val="95"/>
          <w:position w:val="1"/>
          <w:sz w:val="20"/>
        </w:rPr>
        <w:t>. Neste</w:t>
      </w:r>
      <w:r>
        <w:rPr>
          <w:spacing w:val="1"/>
          <w:w w:val="95"/>
          <w:position w:val="1"/>
          <w:sz w:val="20"/>
        </w:rPr>
        <w:t xml:space="preserve"> </w:t>
      </w:r>
      <w:r>
        <w:rPr>
          <w:position w:val="1"/>
          <w:sz w:val="20"/>
        </w:rPr>
        <w:t xml:space="preserve">modelo de </w:t>
      </w:r>
      <w:r>
        <w:rPr>
          <w:sz w:val="20"/>
        </w:rPr>
        <w:t>informe inclúese unha relación non exhaustiva dos datos que deberá cubrir o técnico que realice o</w:t>
      </w:r>
      <w:r>
        <w:rPr>
          <w:spacing w:val="1"/>
          <w:sz w:val="20"/>
        </w:rPr>
        <w:t xml:space="preserve"> </w:t>
      </w:r>
      <w:r>
        <w:rPr>
          <w:sz w:val="20"/>
        </w:rPr>
        <w:t>cálculo.</w:t>
      </w:r>
    </w:p>
    <w:p w:rsidR="00A95D88" w:rsidRDefault="00A95D88">
      <w:pPr>
        <w:spacing w:line="235" w:lineRule="auto"/>
        <w:jc w:val="both"/>
        <w:rPr>
          <w:sz w:val="20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6" w:line="276" w:lineRule="auto"/>
        <w:ind w:left="596" w:right="1259"/>
      </w:pPr>
      <w:r>
        <w:t>Sistema de produción de combustibles de biomasa (segundo o anexo VI da Directiva (UE)</w:t>
      </w:r>
      <w:r>
        <w:rPr>
          <w:spacing w:val="-47"/>
        </w:rPr>
        <w:t xml:space="preserve"> </w:t>
      </w:r>
      <w:r>
        <w:t>2018/2001):</w:t>
      </w:r>
    </w:p>
    <w:p w:rsidR="00A95D88" w:rsidRDefault="008F3513">
      <w:pPr>
        <w:pStyle w:val="Textoindependiente"/>
        <w:spacing w:before="121"/>
        <w:ind w:left="596"/>
      </w:pP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desagregado para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</w:t>
      </w:r>
      <w:r>
        <w:rPr>
          <w:spacing w:val="-3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7"/>
        <w:rPr>
          <w:sz w:val="16"/>
        </w:rPr>
      </w:pPr>
    </w:p>
    <w:p w:rsidR="00A95D88" w:rsidRDefault="008F3513">
      <w:pPr>
        <w:pStyle w:val="Prrafodelista"/>
        <w:numPr>
          <w:ilvl w:val="3"/>
          <w:numId w:val="1"/>
        </w:numPr>
        <w:tabs>
          <w:tab w:val="left" w:pos="1657"/>
          <w:tab w:val="left" w:pos="1658"/>
        </w:tabs>
        <w:ind w:left="1657" w:hanging="1062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Prrafodelista"/>
        <w:numPr>
          <w:ilvl w:val="4"/>
          <w:numId w:val="1"/>
        </w:numPr>
        <w:tabs>
          <w:tab w:val="left" w:pos="1657"/>
          <w:tab w:val="left" w:pos="1658"/>
        </w:tabs>
        <w:spacing w:before="161" w:line="271" w:lineRule="auto"/>
        <w:ind w:right="1121" w:hanging="795"/>
      </w:pPr>
      <w:r>
        <w:rPr>
          <w:position w:val="2"/>
        </w:rPr>
        <w:t>Emprégase o valor de e</w:t>
      </w:r>
      <w:r>
        <w:rPr>
          <w:sz w:val="14"/>
        </w:rPr>
        <w:t>u</w:t>
      </w:r>
      <w:r>
        <w:rPr>
          <w:position w:val="2"/>
        </w:rPr>
        <w:t xml:space="preserve">, segundo a táboa 86 do documento </w:t>
      </w:r>
      <w:r>
        <w:rPr>
          <w:i/>
          <w:position w:val="2"/>
        </w:rPr>
        <w:t>Solid and gaseous</w:t>
      </w:r>
      <w:r>
        <w:rPr>
          <w:i/>
          <w:spacing w:val="-47"/>
          <w:position w:val="2"/>
        </w:rPr>
        <w:t xml:space="preserve"> </w:t>
      </w:r>
      <w:r>
        <w:rPr>
          <w:i/>
          <w:position w:val="2"/>
        </w:rPr>
        <w:t>bioenergy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pathways: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input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values and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GHG emissions</w:t>
      </w:r>
      <w:r>
        <w:rPr>
          <w:i/>
          <w:spacing w:val="-5"/>
          <w:position w:val="2"/>
        </w:rPr>
        <w:t xml:space="preserve"> </w:t>
      </w:r>
      <w:r>
        <w:rPr>
          <w:i/>
          <w:position w:val="2"/>
        </w:rPr>
        <w:t>del JRC</w:t>
      </w:r>
      <w:r>
        <w:rPr>
          <w:i/>
          <w:spacing w:val="-1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127"/>
        <w:ind w:left="596"/>
        <w:rPr>
          <w:sz w:val="14"/>
        </w:rPr>
      </w:pPr>
      <w:r>
        <w:rPr>
          <w:position w:val="2"/>
        </w:rPr>
        <w:t>valor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5"/>
        <w:rPr>
          <w:sz w:val="16"/>
        </w:rPr>
      </w:pPr>
    </w:p>
    <w:p w:rsidR="00A95D88" w:rsidRDefault="008F3513">
      <w:pPr>
        <w:pStyle w:val="Prrafodelista"/>
        <w:numPr>
          <w:ilvl w:val="4"/>
          <w:numId w:val="1"/>
        </w:numPr>
        <w:tabs>
          <w:tab w:val="left" w:pos="1657"/>
          <w:tab w:val="left" w:pos="1658"/>
        </w:tabs>
        <w:spacing w:line="278" w:lineRule="auto"/>
        <w:ind w:right="1026" w:hanging="795"/>
      </w:pPr>
      <w:r>
        <w:rPr>
          <w:position w:val="2"/>
        </w:rPr>
        <w:t>A e</w:t>
      </w:r>
      <w:r>
        <w:rPr>
          <w:sz w:val="14"/>
        </w:rPr>
        <w:t xml:space="preserve">u </w:t>
      </w:r>
      <w:r>
        <w:rPr>
          <w:position w:val="2"/>
        </w:rPr>
        <w:t>calcúlase en función dos factores de emisión de gases distintos do CO</w:t>
      </w:r>
      <w:r>
        <w:rPr>
          <w:sz w:val="14"/>
        </w:rPr>
        <w:t xml:space="preserve">2 </w:t>
      </w:r>
      <w:r>
        <w:t>para</w:t>
      </w:r>
      <w:r>
        <w:rPr>
          <w:spacing w:val="-47"/>
        </w:rPr>
        <w:t xml:space="preserve"> </w:t>
      </w:r>
      <w:r>
        <w:t>biomasa</w:t>
      </w:r>
      <w:r>
        <w:rPr>
          <w:spacing w:val="-1"/>
        </w:rPr>
        <w:t xml:space="preserve"> </w:t>
      </w:r>
      <w:r>
        <w:t>sólida:</w:t>
      </w:r>
    </w:p>
    <w:p w:rsidR="00A95D88" w:rsidRDefault="008F3513">
      <w:pPr>
        <w:pStyle w:val="Textoindependiente"/>
        <w:spacing w:before="195"/>
        <w:ind w:left="596"/>
      </w:pPr>
      <w:r>
        <w:rPr>
          <w:position w:val="2"/>
        </w:rPr>
        <w:t>Factor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CH</w:t>
      </w:r>
      <w:r>
        <w:rPr>
          <w:sz w:val="14"/>
        </w:rPr>
        <w:t>4</w:t>
      </w:r>
      <w:r>
        <w:rPr>
          <w:spacing w:val="-4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161"/>
        <w:ind w:left="596"/>
      </w:pPr>
      <w:r>
        <w:rPr>
          <w:spacing w:val="-1"/>
          <w:position w:val="2"/>
        </w:rPr>
        <w:t>Factor</w:t>
      </w:r>
      <w:r>
        <w:rPr>
          <w:spacing w:val="1"/>
          <w:position w:val="2"/>
        </w:rPr>
        <w:t xml:space="preserve"> </w:t>
      </w:r>
      <w:r>
        <w:rPr>
          <w:spacing w:val="-1"/>
          <w:position w:val="2"/>
        </w:rPr>
        <w:t>de</w:t>
      </w:r>
      <w:r>
        <w:rPr>
          <w:spacing w:val="2"/>
          <w:position w:val="2"/>
        </w:rPr>
        <w:t xml:space="preserve"> </w:t>
      </w:r>
      <w:r>
        <w:rPr>
          <w:spacing w:val="-1"/>
          <w:position w:val="2"/>
        </w:rPr>
        <w:t>emisión</w:t>
      </w:r>
      <w:r>
        <w:rPr>
          <w:spacing w:val="1"/>
          <w:position w:val="2"/>
        </w:rPr>
        <w:t xml:space="preserve"> </w:t>
      </w:r>
      <w:r>
        <w:rPr>
          <w:position w:val="2"/>
        </w:rPr>
        <w:t>N</w:t>
      </w:r>
      <w:r>
        <w:rPr>
          <w:sz w:val="14"/>
        </w:rPr>
        <w:t>2</w:t>
      </w:r>
      <w:r>
        <w:rPr>
          <w:position w:val="2"/>
        </w:rPr>
        <w:t>O</w:t>
      </w:r>
      <w:r>
        <w:rPr>
          <w:spacing w:val="-18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5"/>
        <w:rPr>
          <w:sz w:val="16"/>
        </w:rPr>
      </w:pPr>
    </w:p>
    <w:p w:rsidR="00A95D88" w:rsidRDefault="008F3513">
      <w:pPr>
        <w:pStyle w:val="Prrafodelista"/>
        <w:numPr>
          <w:ilvl w:val="1"/>
          <w:numId w:val="2"/>
        </w:numPr>
        <w:tabs>
          <w:tab w:val="left" w:pos="958"/>
          <w:tab w:val="left" w:pos="959"/>
        </w:tabs>
        <w:ind w:hanging="661"/>
        <w:jc w:val="left"/>
        <w:rPr>
          <w:i/>
        </w:rPr>
      </w:pPr>
      <w:r>
        <w:rPr>
          <w:i/>
        </w:rPr>
        <w:t>Outros</w:t>
      </w:r>
      <w:r>
        <w:rPr>
          <w:i/>
          <w:spacing w:val="-2"/>
        </w:rPr>
        <w:t xml:space="preserve"> </w:t>
      </w:r>
      <w:r>
        <w:rPr>
          <w:i/>
        </w:rPr>
        <w:t>datos</w:t>
      </w:r>
      <w:r>
        <w:rPr>
          <w:i/>
          <w:spacing w:val="-1"/>
        </w:rPr>
        <w:t xml:space="preserve"> </w:t>
      </w:r>
      <w:r>
        <w:rPr>
          <w:i/>
        </w:rPr>
        <w:t>relevantes</w:t>
      </w:r>
      <w:r>
        <w:rPr>
          <w:i/>
          <w:spacing w:val="-1"/>
        </w:rPr>
        <w:t xml:space="preserve"> </w:t>
      </w:r>
      <w:r>
        <w:rPr>
          <w:i/>
        </w:rPr>
        <w:t>para</w:t>
      </w:r>
      <w:r>
        <w:rPr>
          <w:i/>
          <w:spacing w:val="-2"/>
        </w:rPr>
        <w:t xml:space="preserve"> </w:t>
      </w:r>
      <w:r>
        <w:rPr>
          <w:i/>
        </w:rPr>
        <w:t>o</w:t>
      </w:r>
      <w:r>
        <w:rPr>
          <w:i/>
          <w:spacing w:val="-1"/>
        </w:rPr>
        <w:t xml:space="preserve"> </w:t>
      </w:r>
      <w:r>
        <w:rPr>
          <w:i/>
        </w:rPr>
        <w:t>cálculo</w:t>
      </w:r>
      <w:r>
        <w:rPr>
          <w:i/>
          <w:spacing w:val="-2"/>
        </w:rPr>
        <w:t xml:space="preserve"> </w:t>
      </w:r>
      <w:r>
        <w:rPr>
          <w:i/>
        </w:rPr>
        <w:t>de</w:t>
      </w:r>
      <w:r>
        <w:rPr>
          <w:i/>
          <w:spacing w:val="-1"/>
        </w:rPr>
        <w:t xml:space="preserve"> </w:t>
      </w:r>
      <w:r>
        <w:rPr>
          <w:i/>
        </w:rPr>
        <w:t>E</w:t>
      </w:r>
      <w:r>
        <w:rPr>
          <w:i/>
          <w:vertAlign w:val="superscript"/>
        </w:rPr>
        <w:t>8</w:t>
      </w: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8F3513">
      <w:pPr>
        <w:pStyle w:val="Ttulo3"/>
        <w:numPr>
          <w:ilvl w:val="0"/>
          <w:numId w:val="2"/>
        </w:numPr>
        <w:tabs>
          <w:tab w:val="left" w:pos="599"/>
        </w:tabs>
        <w:spacing w:before="177"/>
        <w:ind w:hanging="361"/>
      </w:pPr>
      <w:r>
        <w:t>Valor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emisión</w:t>
      </w:r>
      <w:r>
        <w:rPr>
          <w:spacing w:val="-2"/>
        </w:rPr>
        <w:t xml:space="preserve"> </w:t>
      </w:r>
      <w:r>
        <w:t>(E)</w:t>
      </w:r>
    </w:p>
    <w:p w:rsidR="00A95D88" w:rsidRDefault="008F3513">
      <w:pPr>
        <w:spacing w:before="158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3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el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59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sca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ccr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59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ccs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161"/>
        <w:ind w:left="596"/>
        <w:rPr>
          <w:sz w:val="14"/>
        </w:rPr>
      </w:pPr>
      <w:r>
        <w:rPr>
          <w:position w:val="2"/>
        </w:rPr>
        <w:t>No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caso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utilizar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un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valor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3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td:</w:t>
      </w:r>
    </w:p>
    <w:p w:rsidR="00A95D88" w:rsidRDefault="008F3513">
      <w:pPr>
        <w:spacing w:before="161"/>
        <w:ind w:left="627"/>
      </w:pPr>
      <w:r>
        <w:rPr>
          <w:position w:val="2"/>
        </w:rPr>
        <w:t>Valor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-3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0"/>
        <w:rPr>
          <w:sz w:val="1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154940</wp:posOffset>
                </wp:positionV>
                <wp:extent cx="1828800" cy="10795"/>
                <wp:effectExtent l="0" t="0" r="0" b="0"/>
                <wp:wrapTopAndBottom/>
                <wp:docPr id="36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9A7684" id="Rectangle 15" o:spid="_x0000_s1026" style="position:absolute;margin-left:70.95pt;margin-top:12.2pt;width:2in;height:.85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5" w:line="237" w:lineRule="auto"/>
        <w:ind w:left="238" w:right="492"/>
        <w:jc w:val="both"/>
        <w:rPr>
          <w:sz w:val="18"/>
        </w:rPr>
      </w:pPr>
      <w:r>
        <w:rPr>
          <w:position w:val="5"/>
          <w:sz w:val="12"/>
        </w:rPr>
        <w:t>8</w:t>
      </w:r>
      <w:r>
        <w:rPr>
          <w:sz w:val="18"/>
        </w:rPr>
        <w:t>Nos</w:t>
      </w:r>
      <w:r>
        <w:rPr>
          <w:spacing w:val="-10"/>
          <w:sz w:val="18"/>
        </w:rPr>
        <w:t xml:space="preserve"> </w:t>
      </w:r>
      <w:r>
        <w:rPr>
          <w:sz w:val="18"/>
        </w:rPr>
        <w:t>casos</w:t>
      </w:r>
      <w:r>
        <w:rPr>
          <w:spacing w:val="-10"/>
          <w:sz w:val="18"/>
        </w:rPr>
        <w:t xml:space="preserve"> </w:t>
      </w:r>
      <w:r>
        <w:rPr>
          <w:sz w:val="18"/>
        </w:rPr>
        <w:t>nos</w:t>
      </w:r>
      <w:r>
        <w:rPr>
          <w:spacing w:val="-9"/>
          <w:sz w:val="18"/>
        </w:rPr>
        <w:t xml:space="preserve"> </w:t>
      </w:r>
      <w:r>
        <w:rPr>
          <w:sz w:val="18"/>
        </w:rPr>
        <w:t>que</w:t>
      </w:r>
      <w:r>
        <w:rPr>
          <w:spacing w:val="-8"/>
          <w:sz w:val="18"/>
        </w:rPr>
        <w:t xml:space="preserve"> </w:t>
      </w:r>
      <w:r>
        <w:rPr>
          <w:sz w:val="18"/>
        </w:rPr>
        <w:t>se</w:t>
      </w:r>
      <w:r>
        <w:rPr>
          <w:spacing w:val="-10"/>
          <w:sz w:val="18"/>
        </w:rPr>
        <w:t xml:space="preserve"> </w:t>
      </w:r>
      <w:r>
        <w:rPr>
          <w:sz w:val="18"/>
        </w:rPr>
        <w:t>produciu</w:t>
      </w:r>
      <w:r>
        <w:rPr>
          <w:spacing w:val="-10"/>
          <w:sz w:val="18"/>
        </w:rPr>
        <w:t xml:space="preserve"> </w:t>
      </w:r>
      <w:r>
        <w:rPr>
          <w:sz w:val="18"/>
        </w:rPr>
        <w:t>un</w:t>
      </w:r>
      <w:r>
        <w:rPr>
          <w:spacing w:val="-9"/>
          <w:sz w:val="18"/>
        </w:rPr>
        <w:t xml:space="preserve"> </w:t>
      </w:r>
      <w:r>
        <w:rPr>
          <w:sz w:val="18"/>
        </w:rPr>
        <w:t>cambio</w:t>
      </w:r>
      <w:r>
        <w:rPr>
          <w:spacing w:val="-7"/>
          <w:sz w:val="18"/>
        </w:rPr>
        <w:t xml:space="preserve"> </w:t>
      </w:r>
      <w:r>
        <w:rPr>
          <w:sz w:val="18"/>
        </w:rPr>
        <w:t>de</w:t>
      </w:r>
      <w:r>
        <w:rPr>
          <w:spacing w:val="-10"/>
          <w:sz w:val="18"/>
        </w:rPr>
        <w:t xml:space="preserve"> </w:t>
      </w:r>
      <w:r>
        <w:rPr>
          <w:sz w:val="18"/>
        </w:rPr>
        <w:t>uso</w:t>
      </w:r>
      <w:r>
        <w:rPr>
          <w:spacing w:val="-8"/>
          <w:sz w:val="18"/>
        </w:rPr>
        <w:t xml:space="preserve"> </w:t>
      </w:r>
      <w:r>
        <w:rPr>
          <w:sz w:val="18"/>
        </w:rPr>
        <w:t>do</w:t>
      </w:r>
      <w:r>
        <w:rPr>
          <w:spacing w:val="-9"/>
          <w:sz w:val="18"/>
        </w:rPr>
        <w:t xml:space="preserve"> </w:t>
      </w:r>
      <w:r>
        <w:rPr>
          <w:sz w:val="18"/>
        </w:rPr>
        <w:t>solo</w:t>
      </w:r>
      <w:r>
        <w:rPr>
          <w:spacing w:val="-9"/>
          <w:sz w:val="18"/>
        </w:rPr>
        <w:t xml:space="preserve"> </w:t>
      </w:r>
      <w:r>
        <w:rPr>
          <w:sz w:val="18"/>
        </w:rPr>
        <w:t>para</w:t>
      </w:r>
      <w:r>
        <w:rPr>
          <w:spacing w:val="-10"/>
          <w:sz w:val="18"/>
        </w:rPr>
        <w:t xml:space="preserve"> </w:t>
      </w:r>
      <w:r>
        <w:rPr>
          <w:sz w:val="18"/>
        </w:rPr>
        <w:t>a</w:t>
      </w:r>
      <w:r>
        <w:rPr>
          <w:spacing w:val="-8"/>
          <w:sz w:val="18"/>
        </w:rPr>
        <w:t xml:space="preserve"> </w:t>
      </w:r>
      <w:r>
        <w:rPr>
          <w:sz w:val="18"/>
        </w:rPr>
        <w:t>produción</w:t>
      </w:r>
      <w:r>
        <w:rPr>
          <w:spacing w:val="-10"/>
          <w:sz w:val="18"/>
        </w:rPr>
        <w:t xml:space="preserve"> </w:t>
      </w:r>
      <w:r>
        <w:rPr>
          <w:sz w:val="18"/>
        </w:rPr>
        <w:t>do</w:t>
      </w:r>
      <w:r>
        <w:rPr>
          <w:spacing w:val="-9"/>
          <w:sz w:val="18"/>
        </w:rPr>
        <w:t xml:space="preserve"> </w:t>
      </w:r>
      <w:r>
        <w:rPr>
          <w:sz w:val="18"/>
        </w:rPr>
        <w:t>combustible,</w:t>
      </w:r>
      <w:r>
        <w:rPr>
          <w:spacing w:val="-8"/>
          <w:sz w:val="18"/>
        </w:rPr>
        <w:t xml:space="preserve"> </w:t>
      </w:r>
      <w:r>
        <w:rPr>
          <w:sz w:val="18"/>
        </w:rPr>
        <w:t>aplicouse</w:t>
      </w:r>
      <w:r>
        <w:rPr>
          <w:spacing w:val="-10"/>
          <w:sz w:val="18"/>
        </w:rPr>
        <w:t xml:space="preserve"> </w:t>
      </w:r>
      <w:r>
        <w:rPr>
          <w:sz w:val="18"/>
        </w:rPr>
        <w:t>unha</w:t>
      </w:r>
      <w:r>
        <w:rPr>
          <w:spacing w:val="-9"/>
          <w:sz w:val="18"/>
        </w:rPr>
        <w:t xml:space="preserve"> </w:t>
      </w:r>
      <w:r>
        <w:rPr>
          <w:sz w:val="18"/>
        </w:rPr>
        <w:t>mellora</w:t>
      </w:r>
      <w:r>
        <w:rPr>
          <w:spacing w:val="-9"/>
          <w:sz w:val="18"/>
        </w:rPr>
        <w:t xml:space="preserve"> </w:t>
      </w:r>
      <w:r>
        <w:rPr>
          <w:sz w:val="18"/>
        </w:rPr>
        <w:t>na</w:t>
      </w:r>
      <w:r>
        <w:rPr>
          <w:spacing w:val="-9"/>
          <w:sz w:val="18"/>
        </w:rPr>
        <w:t xml:space="preserve"> </w:t>
      </w:r>
      <w:r>
        <w:rPr>
          <w:sz w:val="18"/>
        </w:rPr>
        <w:t>xestión</w:t>
      </w:r>
      <w:r>
        <w:rPr>
          <w:spacing w:val="1"/>
          <w:sz w:val="18"/>
        </w:rPr>
        <w:t xml:space="preserve"> </w:t>
      </w:r>
      <w:r>
        <w:rPr>
          <w:sz w:val="18"/>
        </w:rPr>
        <w:t>agraria ou empregáronse procesos de captación e almacenamento xeolóxico de CO</w:t>
      </w:r>
      <w:r>
        <w:rPr>
          <w:sz w:val="12"/>
        </w:rPr>
        <w:t xml:space="preserve">2 </w:t>
      </w:r>
      <w:r>
        <w:rPr>
          <w:position w:val="2"/>
          <w:sz w:val="18"/>
        </w:rPr>
        <w:t>ou de captura e substitución de CO</w:t>
      </w:r>
      <w:r>
        <w:rPr>
          <w:sz w:val="12"/>
        </w:rPr>
        <w:t>2</w:t>
      </w:r>
      <w:r>
        <w:rPr>
          <w:position w:val="2"/>
          <w:sz w:val="18"/>
        </w:rPr>
        <w:t>,</w:t>
      </w:r>
      <w:r>
        <w:rPr>
          <w:spacing w:val="1"/>
          <w:position w:val="2"/>
          <w:sz w:val="18"/>
        </w:rPr>
        <w:t xml:space="preserve"> </w:t>
      </w:r>
      <w:r>
        <w:rPr>
          <w:sz w:val="18"/>
        </w:rPr>
        <w:t>deberanse indicar todos os datos necesarios para determinar, respectivamente, as emisións anualizadas procedentes das</w:t>
      </w:r>
      <w:r>
        <w:rPr>
          <w:spacing w:val="1"/>
          <w:sz w:val="18"/>
        </w:rPr>
        <w:t xml:space="preserve"> </w:t>
      </w:r>
      <w:r>
        <w:rPr>
          <w:position w:val="2"/>
          <w:sz w:val="18"/>
        </w:rPr>
        <w:t>modificacións nas reservas de carbono causadas polo cambio de uso da terra (e</w:t>
      </w:r>
      <w:r>
        <w:rPr>
          <w:sz w:val="12"/>
        </w:rPr>
        <w:t>l</w:t>
      </w:r>
      <w:r>
        <w:rPr>
          <w:position w:val="2"/>
          <w:sz w:val="18"/>
        </w:rPr>
        <w:t>),</w:t>
      </w:r>
      <w:r>
        <w:rPr>
          <w:sz w:val="18"/>
        </w:rPr>
        <w:t>a redución das emisións derivadas da</w:t>
      </w:r>
      <w:r>
        <w:rPr>
          <w:spacing w:val="1"/>
          <w:sz w:val="18"/>
        </w:rPr>
        <w:t xml:space="preserve"> </w:t>
      </w:r>
      <w:r>
        <w:rPr>
          <w:sz w:val="18"/>
        </w:rPr>
        <w:t>acumulación de carbono no solo mediante a mellora da xestión agrícola (e</w:t>
      </w:r>
      <w:r>
        <w:rPr>
          <w:sz w:val="12"/>
        </w:rPr>
        <w:t>sca</w:t>
      </w:r>
      <w:r>
        <w:rPr>
          <w:position w:val="2"/>
          <w:sz w:val="18"/>
        </w:rPr>
        <w:t>), a redución das emisións derivadas da captura</w:t>
      </w:r>
      <w:r>
        <w:rPr>
          <w:spacing w:val="-38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almacenamento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xeolóxico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de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CO</w:t>
      </w:r>
      <w:r>
        <w:rPr>
          <w:sz w:val="12"/>
        </w:rPr>
        <w:t>2</w:t>
      </w:r>
      <w:r>
        <w:rPr>
          <w:position w:val="2"/>
          <w:sz w:val="18"/>
        </w:rPr>
        <w:t>(e</w:t>
      </w:r>
      <w:r>
        <w:rPr>
          <w:sz w:val="12"/>
        </w:rPr>
        <w:t>ccs</w:t>
      </w:r>
      <w:r>
        <w:rPr>
          <w:position w:val="2"/>
          <w:sz w:val="18"/>
        </w:rPr>
        <w:t>)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a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redución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das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emisións derivada</w:t>
      </w:r>
      <w:r>
        <w:rPr>
          <w:spacing w:val="2"/>
          <w:position w:val="2"/>
          <w:sz w:val="18"/>
        </w:rPr>
        <w:t xml:space="preserve"> </w:t>
      </w:r>
      <w:r>
        <w:rPr>
          <w:position w:val="2"/>
          <w:sz w:val="18"/>
        </w:rPr>
        <w:t>da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captación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substitución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de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CO</w:t>
      </w:r>
      <w:r>
        <w:rPr>
          <w:sz w:val="12"/>
        </w:rPr>
        <w:t>2</w:t>
      </w:r>
      <w:r>
        <w:rPr>
          <w:position w:val="2"/>
          <w:sz w:val="18"/>
        </w:rPr>
        <w:t>(e</w:t>
      </w:r>
      <w:r>
        <w:rPr>
          <w:sz w:val="12"/>
        </w:rPr>
        <w:t>ccr</w:t>
      </w:r>
      <w:r>
        <w:rPr>
          <w:position w:val="2"/>
          <w:sz w:val="18"/>
        </w:rPr>
        <w:t>).</w:t>
      </w:r>
    </w:p>
    <w:p w:rsidR="00A95D88" w:rsidRDefault="00A95D88">
      <w:pPr>
        <w:spacing w:line="237" w:lineRule="auto"/>
        <w:jc w:val="both"/>
        <w:rPr>
          <w:sz w:val="18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5" w:line="384" w:lineRule="auto"/>
        <w:ind w:left="596" w:right="4726"/>
      </w:pPr>
      <w:r>
        <w:rPr>
          <w:position w:val="2"/>
        </w:rPr>
        <w:t>No caso de utilizar un valor real calculado para e</w:t>
      </w:r>
      <w:r>
        <w:rPr>
          <w:sz w:val="14"/>
        </w:rPr>
        <w:t>td:</w:t>
      </w:r>
      <w:r>
        <w:rPr>
          <w:spacing w:val="-29"/>
          <w:sz w:val="14"/>
        </w:rPr>
        <w:t xml:space="preserve"> </w:t>
      </w:r>
      <w:r>
        <w:rPr>
          <w:position w:val="2"/>
        </w:rPr>
        <w:t>valor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 e</w:t>
      </w:r>
      <w:r>
        <w:rPr>
          <w:sz w:val="14"/>
        </w:rPr>
        <w:t>tdMP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1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3"/>
        <w:ind w:left="596"/>
      </w:pPr>
      <w:r>
        <w:rPr>
          <w:position w:val="2"/>
        </w:rPr>
        <w:t>valor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tdC</w:t>
      </w:r>
      <w:r>
        <w:rPr>
          <w:spacing w:val="-2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na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seguinte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táboa: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4"/>
        <w:rPr>
          <w:sz w:val="17"/>
        </w:rPr>
      </w:pPr>
    </w:p>
    <w:tbl>
      <w:tblPr>
        <w:tblStyle w:val="TableNormal"/>
        <w:tblW w:w="0" w:type="auto"/>
        <w:tblInd w:w="6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6"/>
        <w:gridCol w:w="944"/>
        <w:gridCol w:w="943"/>
        <w:gridCol w:w="945"/>
        <w:gridCol w:w="943"/>
        <w:gridCol w:w="945"/>
        <w:gridCol w:w="943"/>
        <w:gridCol w:w="945"/>
        <w:gridCol w:w="945"/>
      </w:tblGrid>
      <w:tr w:rsidR="00A95D88">
        <w:trPr>
          <w:trHeight w:val="218"/>
        </w:trPr>
        <w:tc>
          <w:tcPr>
            <w:tcW w:w="1890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6609" w:type="dxa"/>
            <w:gridSpan w:val="7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left="1362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transporte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(km)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punto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</w:p>
        </w:tc>
      </w:tr>
      <w:tr w:rsidR="00A95D88">
        <w:trPr>
          <w:trHeight w:val="217"/>
        </w:trPr>
        <w:tc>
          <w:tcPr>
            <w:tcW w:w="1890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7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1"/>
              <w:rPr>
                <w:sz w:val="17"/>
              </w:rPr>
            </w:pPr>
            <w:r>
              <w:rPr>
                <w:sz w:val="17"/>
              </w:rPr>
              <w:t>100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150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200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1"/>
              <w:rPr>
                <w:sz w:val="17"/>
              </w:rPr>
            </w:pPr>
            <w:r>
              <w:rPr>
                <w:sz w:val="17"/>
              </w:rPr>
              <w:t>250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3"/>
              <w:rPr>
                <w:sz w:val="17"/>
              </w:rPr>
            </w:pPr>
            <w:r>
              <w:rPr>
                <w:sz w:val="17"/>
              </w:rPr>
              <w:t>300</w:t>
            </w:r>
          </w:p>
        </w:tc>
      </w:tr>
      <w:tr w:rsidR="00A95D88">
        <w:trPr>
          <w:trHeight w:val="218"/>
        </w:trPr>
        <w:tc>
          <w:tcPr>
            <w:tcW w:w="946" w:type="dxa"/>
            <w:vMerge w:val="restart"/>
            <w:shd w:val="clear" w:color="auto" w:fill="D9D9D9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spacing w:before="1"/>
              <w:jc w:val="left"/>
              <w:rPr>
                <w:sz w:val="15"/>
              </w:rPr>
            </w:pPr>
          </w:p>
          <w:p w:rsidR="00A95D88" w:rsidRDefault="008F3513">
            <w:pPr>
              <w:pStyle w:val="TableParagraph"/>
              <w:spacing w:line="264" w:lineRule="auto"/>
              <w:ind w:left="30" w:right="56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(km) desde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 punto 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  <w:r>
              <w:rPr>
                <w:spacing w:val="-36"/>
                <w:sz w:val="17"/>
              </w:rPr>
              <w:t xml:space="preserve"> </w:t>
            </w:r>
            <w:r>
              <w:rPr>
                <w:sz w:val="17"/>
              </w:rPr>
              <w:t>ata o punto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de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consumo</w:t>
            </w: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0"/>
              <w:rPr>
                <w:sz w:val="17"/>
              </w:rPr>
            </w:pPr>
            <w:r>
              <w:rPr>
                <w:sz w:val="17"/>
              </w:rPr>
              <w:t>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10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15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9" w:lineRule="exact"/>
              <w:ind w:right="12"/>
              <w:rPr>
                <w:sz w:val="17"/>
              </w:rPr>
            </w:pPr>
            <w:r>
              <w:rPr>
                <w:sz w:val="17"/>
              </w:rPr>
              <w:t>20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25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30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2"/>
              <w:rPr>
                <w:sz w:val="17"/>
              </w:rPr>
            </w:pPr>
            <w:r>
              <w:rPr>
                <w:sz w:val="17"/>
              </w:rPr>
              <w:t>35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40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45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</w:tbl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8F3513">
      <w:pPr>
        <w:pStyle w:val="Textoindependiente"/>
        <w:spacing w:before="192" w:line="384" w:lineRule="auto"/>
        <w:ind w:left="598" w:right="3299"/>
      </w:pPr>
      <w:r>
        <w:rPr>
          <w:position w:val="2"/>
        </w:rPr>
        <w:t>No caso de utilizar un valor predeterminado desagregado para e</w:t>
      </w:r>
      <w:r>
        <w:rPr>
          <w:sz w:val="14"/>
        </w:rPr>
        <w:t>td:</w:t>
      </w:r>
      <w:r>
        <w:rPr>
          <w:spacing w:val="-29"/>
          <w:sz w:val="14"/>
        </w:rPr>
        <w:t xml:space="preserve"> </w:t>
      </w: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line="267" w:lineRule="exact"/>
        <w:ind w:left="598"/>
      </w:pPr>
      <w:r>
        <w:t>Distancia</w:t>
      </w:r>
      <w:r>
        <w:rPr>
          <w:spacing w:val="-3"/>
        </w:rPr>
        <w:t xml:space="preserve"> </w:t>
      </w:r>
      <w:r>
        <w:t>máxima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transporte</w:t>
      </w:r>
      <w:r>
        <w:rPr>
          <w:spacing w:val="-2"/>
        </w:rPr>
        <w:t xml:space="preserve"> </w:t>
      </w:r>
      <w:r>
        <w:t>e distribución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que é aplicable</w:t>
      </w:r>
      <w:r>
        <w:rPr>
          <w:spacing w:val="-3"/>
        </w:rPr>
        <w:t xml:space="preserve"> </w:t>
      </w:r>
      <w:r>
        <w:t>(km):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26"/>
        </w:rPr>
      </w:pPr>
    </w:p>
    <w:p w:rsidR="00A95D88" w:rsidRDefault="008F3513">
      <w:pPr>
        <w:pStyle w:val="Textoindependiente"/>
        <w:spacing w:before="1" w:line="384" w:lineRule="auto"/>
        <w:ind w:left="598" w:right="4724"/>
      </w:pPr>
      <w:r>
        <w:rPr>
          <w:position w:val="2"/>
        </w:rPr>
        <w:t>No caso de utilizar un valor real calculado para e</w:t>
      </w:r>
      <w:r>
        <w:rPr>
          <w:sz w:val="14"/>
        </w:rPr>
        <w:t>td:</w:t>
      </w:r>
      <w:r>
        <w:rPr>
          <w:spacing w:val="-29"/>
          <w:sz w:val="14"/>
        </w:rPr>
        <w:t xml:space="preserve"> </w:t>
      </w:r>
      <w:r>
        <w:rPr>
          <w:position w:val="2"/>
        </w:rPr>
        <w:t>Valor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na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seguinte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táboa: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1"/>
        <w:rPr>
          <w:sz w:val="15"/>
        </w:rPr>
      </w:pPr>
    </w:p>
    <w:tbl>
      <w:tblPr>
        <w:tblStyle w:val="TableNormal"/>
        <w:tblW w:w="0" w:type="auto"/>
        <w:tblInd w:w="6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6"/>
        <w:gridCol w:w="944"/>
        <w:gridCol w:w="943"/>
        <w:gridCol w:w="945"/>
        <w:gridCol w:w="943"/>
        <w:gridCol w:w="945"/>
        <w:gridCol w:w="943"/>
        <w:gridCol w:w="945"/>
        <w:gridCol w:w="945"/>
      </w:tblGrid>
      <w:tr w:rsidR="00A95D88">
        <w:trPr>
          <w:trHeight w:val="218"/>
        </w:trPr>
        <w:tc>
          <w:tcPr>
            <w:tcW w:w="1890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6609" w:type="dxa"/>
            <w:gridSpan w:val="7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left="1362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transporte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(km)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punto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</w:p>
        </w:tc>
      </w:tr>
      <w:tr w:rsidR="00A95D88">
        <w:trPr>
          <w:trHeight w:val="217"/>
        </w:trPr>
        <w:tc>
          <w:tcPr>
            <w:tcW w:w="1890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7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1"/>
              <w:rPr>
                <w:sz w:val="17"/>
              </w:rPr>
            </w:pPr>
            <w:r>
              <w:rPr>
                <w:sz w:val="17"/>
              </w:rPr>
              <w:t>100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0"/>
              <w:rPr>
                <w:sz w:val="17"/>
              </w:rPr>
            </w:pPr>
            <w:r>
              <w:rPr>
                <w:sz w:val="17"/>
              </w:rPr>
              <w:t>150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0"/>
              <w:rPr>
                <w:sz w:val="17"/>
              </w:rPr>
            </w:pPr>
            <w:r>
              <w:rPr>
                <w:sz w:val="17"/>
              </w:rPr>
              <w:t>200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1"/>
              <w:rPr>
                <w:sz w:val="17"/>
              </w:rPr>
            </w:pPr>
            <w:r>
              <w:rPr>
                <w:sz w:val="17"/>
              </w:rPr>
              <w:t>250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3"/>
              <w:rPr>
                <w:sz w:val="17"/>
              </w:rPr>
            </w:pPr>
            <w:r>
              <w:rPr>
                <w:sz w:val="17"/>
              </w:rPr>
              <w:t>300</w:t>
            </w:r>
          </w:p>
        </w:tc>
      </w:tr>
      <w:tr w:rsidR="00A95D88">
        <w:trPr>
          <w:trHeight w:val="218"/>
        </w:trPr>
        <w:tc>
          <w:tcPr>
            <w:tcW w:w="946" w:type="dxa"/>
            <w:vMerge w:val="restart"/>
            <w:shd w:val="clear" w:color="auto" w:fill="D9D9D9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spacing w:before="1"/>
              <w:jc w:val="left"/>
              <w:rPr>
                <w:sz w:val="15"/>
              </w:rPr>
            </w:pPr>
          </w:p>
          <w:p w:rsidR="00A95D88" w:rsidRDefault="008F3513">
            <w:pPr>
              <w:pStyle w:val="TableParagraph"/>
              <w:spacing w:line="264" w:lineRule="auto"/>
              <w:ind w:left="30" w:right="56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(km) desde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 punto 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  <w:r>
              <w:rPr>
                <w:spacing w:val="-36"/>
                <w:sz w:val="17"/>
              </w:rPr>
              <w:t xml:space="preserve"> </w:t>
            </w:r>
            <w:r>
              <w:rPr>
                <w:sz w:val="17"/>
              </w:rPr>
              <w:t>ata o punto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de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consumo</w:t>
            </w: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10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2"/>
              <w:rPr>
                <w:sz w:val="17"/>
              </w:rPr>
            </w:pPr>
            <w:r>
              <w:rPr>
                <w:sz w:val="17"/>
              </w:rPr>
              <w:t>15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20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9" w:lineRule="exact"/>
              <w:ind w:right="12"/>
              <w:rPr>
                <w:sz w:val="17"/>
              </w:rPr>
            </w:pPr>
            <w:r>
              <w:rPr>
                <w:sz w:val="17"/>
              </w:rPr>
              <w:t>25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30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2"/>
              <w:rPr>
                <w:sz w:val="17"/>
              </w:rPr>
            </w:pPr>
            <w:r>
              <w:rPr>
                <w:sz w:val="17"/>
              </w:rPr>
              <w:t>35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40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45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</w:tbl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11"/>
        <w:rPr>
          <w:sz w:val="18"/>
        </w:rPr>
      </w:pPr>
    </w:p>
    <w:p w:rsidR="00A95D88" w:rsidRDefault="008F3513">
      <w:pPr>
        <w:pStyle w:val="Textoindependiente"/>
        <w:spacing w:before="56"/>
        <w:ind w:left="238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técnico</w:t>
      </w:r>
      <w:r>
        <w:rPr>
          <w:spacing w:val="-2"/>
        </w:rPr>
        <w:t xml:space="preserve"> </w:t>
      </w:r>
      <w:r>
        <w:t>que realiza</w:t>
      </w:r>
      <w:r>
        <w:rPr>
          <w:spacing w:val="-3"/>
        </w:rPr>
        <w:t xml:space="preserve"> </w:t>
      </w:r>
      <w:r>
        <w:t>o informe por</w:t>
      </w:r>
      <w:r>
        <w:rPr>
          <w:spacing w:val="-4"/>
        </w:rPr>
        <w:t xml:space="preserve"> </w:t>
      </w:r>
      <w:r>
        <w:t>conta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empresa</w:t>
      </w:r>
      <w:r>
        <w:rPr>
          <w:spacing w:val="-1"/>
        </w:rPr>
        <w:t xml:space="preserve"> </w:t>
      </w:r>
      <w:r>
        <w:t>subministradora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combustible:</w:t>
      </w:r>
    </w:p>
    <w:p w:rsidR="00A95D88" w:rsidRDefault="00A95D88">
      <w:p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353898">
      <w:pPr>
        <w:pStyle w:val="Textoindependiente"/>
        <w:spacing w:line="58" w:lineRule="exact"/>
        <w:ind w:left="223"/>
        <w:rPr>
          <w:sz w:val="5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1573939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20320</wp:posOffset>
                </wp:positionV>
                <wp:extent cx="7556500" cy="10668000"/>
                <wp:effectExtent l="0" t="0" r="0" b="0"/>
                <wp:wrapNone/>
                <wp:docPr id="2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10668000"/>
                          <a:chOff x="0" y="32"/>
                          <a:chExt cx="11900" cy="16800"/>
                        </a:xfrm>
                      </wpg:grpSpPr>
                      <pic:pic xmlns:pic="http://schemas.openxmlformats.org/drawingml/2006/picture">
                        <pic:nvPicPr>
                          <pic:cNvPr id="2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5" y="811"/>
                            <a:ext cx="1740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33" y="811"/>
                            <a:ext cx="3169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62" y="854"/>
                            <a:ext cx="495" cy="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6" y="942"/>
                            <a:ext cx="1679" cy="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3" y="657"/>
                            <a:ext cx="1175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2"/>
                            <a:ext cx="11900" cy="1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7A72B7" id="Group 8" o:spid="_x0000_s1026" style="position:absolute;margin-left:0;margin-top:1.6pt;width:595pt;height:840pt;z-index:15739392;mso-position-horizontal-relative:page;mso-position-vertical-relative:page" coordorigin=",32" coordsize="11900,168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6Ciiiv5cP6j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">
                <v:shape id="Picture 14" o:spid="_x0000_s1027" type="#_x0000_t75" style="position:absolute;left:1475;top:811;width:1740;height:4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">
                  <v:imagedata r:id="rId23" o:title=""/>
                </v:shape>
                <v:shape id="Picture 13" o:spid="_x0000_s1028" type="#_x0000_t75" style="position:absolute;left:3433;top:811;width:3169;height:5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">
                  <v:imagedata r:id="rId24" o:title=""/>
                </v:shape>
                <v:shape id="Picture 12" o:spid="_x0000_s1029" type="#_x0000_t75" style="position:absolute;left:6962;top:854;width:495;height:4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">
                  <v:imagedata r:id="rId25" o:title=""/>
                </v:shape>
                <v:shape id="Picture 11" o:spid="_x0000_s1030" type="#_x0000_t75" style="position:absolute;left:7546;top:942;width:1679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">
                  <v:imagedata r:id="rId26" o:title=""/>
                </v:shape>
                <v:shape id="Picture 10" o:spid="_x0000_s1031" type="#_x0000_t75" style="position:absolute;left:9363;top:657;width:1175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">
                  <v:imagedata r:id="rId27" o:title=""/>
                </v:shape>
                <v:shape id="Picture 9" o:spid="_x0000_s1032" type="#_x0000_t75" style="position:absolute;top:32;width:11900;height:16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">
                  <v:imagedata r:id="rId28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sz w:val="5"/>
          <w:lang w:eastAsia="es-ES"/>
        </w:rPr>
        <mc:AlternateContent>
          <mc:Choice Requires="wpg">
            <w:drawing>
              <wp:inline distT="0" distB="0" distL="0" distR="0">
                <wp:extent cx="5777230" cy="36830"/>
                <wp:effectExtent l="0" t="3810" r="0" b="0"/>
                <wp:docPr id="18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77230" cy="36830"/>
                          <a:chOff x="0" y="0"/>
                          <a:chExt cx="9098" cy="58"/>
                        </a:xfrm>
                      </wpg:grpSpPr>
                      <wps:wsp>
                        <wps:cNvPr id="20" name="AutoShape 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98" cy="58"/>
                          </a:xfrm>
                          <a:custGeom>
                            <a:avLst/>
                            <a:gdLst>
                              <a:gd name="T0" fmla="*/ 9098 w 9098"/>
                              <a:gd name="T1" fmla="*/ 29 h 58"/>
                              <a:gd name="T2" fmla="*/ 0 w 9098"/>
                              <a:gd name="T3" fmla="*/ 29 h 58"/>
                              <a:gd name="T4" fmla="*/ 0 w 9098"/>
                              <a:gd name="T5" fmla="*/ 58 h 58"/>
                              <a:gd name="T6" fmla="*/ 9098 w 9098"/>
                              <a:gd name="T7" fmla="*/ 58 h 58"/>
                              <a:gd name="T8" fmla="*/ 9098 w 9098"/>
                              <a:gd name="T9" fmla="*/ 29 h 58"/>
                              <a:gd name="T10" fmla="*/ 9098 w 9098"/>
                              <a:gd name="T11" fmla="*/ 0 h 58"/>
                              <a:gd name="T12" fmla="*/ 0 w 9098"/>
                              <a:gd name="T13" fmla="*/ 0 h 58"/>
                              <a:gd name="T14" fmla="*/ 0 w 9098"/>
                              <a:gd name="T15" fmla="*/ 14 h 58"/>
                              <a:gd name="T16" fmla="*/ 9098 w 9098"/>
                              <a:gd name="T17" fmla="*/ 14 h 58"/>
                              <a:gd name="T18" fmla="*/ 9098 w 9098"/>
                              <a:gd name="T19" fmla="*/ 0 h 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9098" h="58">
                                <a:moveTo>
                                  <a:pt x="9098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58"/>
                                </a:lnTo>
                                <a:lnTo>
                                  <a:pt x="9098" y="58"/>
                                </a:lnTo>
                                <a:lnTo>
                                  <a:pt x="9098" y="29"/>
                                </a:lnTo>
                                <a:close/>
                                <a:moveTo>
                                  <a:pt x="90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9098" y="14"/>
                                </a:lnTo>
                                <a:lnTo>
                                  <a:pt x="9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2AA2B1" id="Group 6" o:spid="_x0000_s1026" style="width:454.9pt;height:2.9pt;mso-position-horizontal-relative:char;mso-position-vertical-relative:line" coordsize="9098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">
                <v:shape id="AutoShape 7" o:spid="_x0000_s1027" style="position:absolute;width:9098;height:58;visibility:visible;mso-wrap-style:square;v-text-anchor:top" coordsize="9098,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" path="m9098,29l,29,,58r9098,l9098,29xm9098,l,,,14r9098,l9098,xe" fillcolor="#e2a039" stroked="f">
                  <v:path arrowok="t" o:connecttype="custom" o:connectlocs="9098,29;0,29;0,58;9098,58;9098,29;9098,0;0,0;0,14;9098,14;9098,0" o:connectangles="0,0,0,0,0,0,0,0,0,0"/>
                </v:shape>
                <w10:anchorlock/>
              </v:group>
            </w:pict>
          </mc:Fallback>
        </mc:AlternateConten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"/>
        <w:rPr>
          <w:sz w:val="16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149225</wp:posOffset>
                </wp:positionV>
                <wp:extent cx="6035675" cy="360680"/>
                <wp:effectExtent l="0" t="0" r="0" b="0"/>
                <wp:wrapTopAndBottom/>
                <wp:docPr id="10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35675" cy="360680"/>
                          <a:chOff x="1418" y="235"/>
                          <a:chExt cx="9505" cy="568"/>
                        </a:xfrm>
                      </wpg:grpSpPr>
                      <wps:wsp>
                        <wps:cNvPr id="16" name="Freeform 5"/>
                        <wps:cNvSpPr>
                          <a:spLocks/>
                        </wps:cNvSpPr>
                        <wps:spPr bwMode="auto">
                          <a:xfrm>
                            <a:off x="1418" y="235"/>
                            <a:ext cx="9505" cy="568"/>
                          </a:xfrm>
                          <a:custGeom>
                            <a:avLst/>
                            <a:gdLst>
                              <a:gd name="T0" fmla="+- 0 10923 1418"/>
                              <a:gd name="T1" fmla="*/ T0 w 9505"/>
                              <a:gd name="T2" fmla="+- 0 235 235"/>
                              <a:gd name="T3" fmla="*/ 235 h 568"/>
                              <a:gd name="T4" fmla="+- 0 5717 1418"/>
                              <a:gd name="T5" fmla="*/ T4 w 9505"/>
                              <a:gd name="T6" fmla="+- 0 235 235"/>
                              <a:gd name="T7" fmla="*/ 235 h 568"/>
                              <a:gd name="T8" fmla="+- 0 1418 1418"/>
                              <a:gd name="T9" fmla="*/ T8 w 9505"/>
                              <a:gd name="T10" fmla="+- 0 235 235"/>
                              <a:gd name="T11" fmla="*/ 235 h 568"/>
                              <a:gd name="T12" fmla="+- 0 1418 1418"/>
                              <a:gd name="T13" fmla="*/ T12 w 9505"/>
                              <a:gd name="T14" fmla="+- 0 803 235"/>
                              <a:gd name="T15" fmla="*/ 803 h 568"/>
                              <a:gd name="T16" fmla="+- 0 5717 1418"/>
                              <a:gd name="T17" fmla="*/ T16 w 9505"/>
                              <a:gd name="T18" fmla="+- 0 803 235"/>
                              <a:gd name="T19" fmla="*/ 803 h 568"/>
                              <a:gd name="T20" fmla="+- 0 10923 1418"/>
                              <a:gd name="T21" fmla="*/ T20 w 9505"/>
                              <a:gd name="T22" fmla="+- 0 803 235"/>
                              <a:gd name="T23" fmla="*/ 803 h 568"/>
                              <a:gd name="T24" fmla="+- 0 10923 1418"/>
                              <a:gd name="T25" fmla="*/ T24 w 9505"/>
                              <a:gd name="T26" fmla="+- 0 235 235"/>
                              <a:gd name="T27" fmla="*/ 235 h 5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505" h="568">
                                <a:moveTo>
                                  <a:pt x="9505" y="0"/>
                                </a:moveTo>
                                <a:lnTo>
                                  <a:pt x="42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68"/>
                                </a:lnTo>
                                <a:lnTo>
                                  <a:pt x="4299" y="568"/>
                                </a:lnTo>
                                <a:lnTo>
                                  <a:pt x="9505" y="568"/>
                                </a:lnTo>
                                <a:lnTo>
                                  <a:pt x="95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76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26" y="350"/>
                            <a:ext cx="2830" cy="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95D88" w:rsidRDefault="008F3513">
                              <w:pPr>
                                <w:spacing w:line="179" w:lineRule="exac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Instalacións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biomasa: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xustificación</w:t>
                              </w:r>
                            </w:p>
                            <w:p w:rsidR="00A95D88" w:rsidRDefault="008F3513">
                              <w:pPr>
                                <w:spacing w:line="212" w:lineRule="exac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redución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das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emisións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GEI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en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polo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0569" y="454"/>
                            <a:ext cx="162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95D88" w:rsidRDefault="008F3513">
                              <w:pPr>
                                <w:spacing w:line="199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vi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8" style="position:absolute;margin-left:70.9pt;margin-top:11.75pt;width:475.25pt;height:28.4pt;z-index:-15718400;mso-wrap-distance-left:0;mso-wrap-distance-right:0;mso-position-horizontal-relative:page" coordorigin="1418,235" coordsize="9505,5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">
                <v:shape id="Freeform 5" o:spid="_x0000_s1029" style="position:absolute;left:1418;top:235;width:9505;height:568;visibility:visible;mso-wrap-style:square;v-text-anchor:top" coordsize="9505,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" path="m9505,l4299,,,,,568r4299,l9505,568,9505,xe" fillcolor="#df761f" stroked="f">
                  <v:path arrowok="t" o:connecttype="custom" o:connectlocs="9505,235;4299,235;0,235;0,803;4299,803;9505,803;9505,235" o:connectangles="0,0,0,0,0,0,0"/>
                </v:shape>
                <v:shape id="Text Box 4" o:spid="_x0000_s1030" type="#_x0000_t202" style="position:absolute;left:1526;top:350;width:2830;height:3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:rsidR="00A95D88" w:rsidRDefault="008F3513">
                        <w:pPr>
                          <w:spacing w:line="179" w:lineRule="exac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z w:val="18"/>
                          </w:rPr>
                          <w:t>Instalacións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de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biomasa: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xustificación</w:t>
                        </w:r>
                      </w:p>
                      <w:p w:rsidR="00A95D88" w:rsidRDefault="008F3513">
                        <w:pPr>
                          <w:spacing w:line="212" w:lineRule="exac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z w:val="18"/>
                          </w:rPr>
                          <w:t>redución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das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emisións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de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GEI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en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polo</w:t>
                        </w:r>
                      </w:p>
                    </w:txbxContent>
                  </v:textbox>
                </v:shape>
                <v:shape id="Text Box 3" o:spid="_x0000_s1031" type="#_x0000_t202" style="position:absolute;left:10569;top:454;width:162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:rsidR="00A95D88" w:rsidRDefault="008F3513">
                        <w:pPr>
                          <w:spacing w:line="199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vi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A95D88">
      <w:headerReference w:type="default" r:id="rId29"/>
      <w:footerReference w:type="default" r:id="rId30"/>
      <w:pgSz w:w="11920" w:h="16850"/>
      <w:pgMar w:top="1520" w:right="920" w:bottom="280" w:left="11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3513" w:rsidRDefault="008F3513">
      <w:r>
        <w:separator/>
      </w:r>
    </w:p>
  </w:endnote>
  <w:endnote w:type="continuationSeparator" w:id="0">
    <w:p w:rsidR="008F3513" w:rsidRDefault="008F3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0784" behindDoc="1" locked="0" layoutInCell="1" allowOverlap="1">
          <wp:simplePos x="0" y="0"/>
          <wp:positionH relativeFrom="page">
            <wp:posOffset>5554345</wp:posOffset>
          </wp:positionH>
          <wp:positionV relativeFrom="page">
            <wp:posOffset>10082377</wp:posOffset>
          </wp:positionV>
          <wp:extent cx="1067931" cy="378460"/>
          <wp:effectExtent l="0" t="0" r="0" b="0"/>
          <wp:wrapNone/>
          <wp:docPr id="11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4368" behindDoc="1" locked="0" layoutInCell="1" allowOverlap="1">
          <wp:simplePos x="0" y="0"/>
          <wp:positionH relativeFrom="page">
            <wp:posOffset>5554345</wp:posOffset>
          </wp:positionH>
          <wp:positionV relativeFrom="page">
            <wp:posOffset>10082377</wp:posOffset>
          </wp:positionV>
          <wp:extent cx="1067931" cy="378460"/>
          <wp:effectExtent l="0" t="0" r="0" b="0"/>
          <wp:wrapNone/>
          <wp:docPr id="23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4880" behindDoc="1" locked="0" layoutInCell="1" allowOverlap="1">
              <wp:simplePos x="0" y="0"/>
              <wp:positionH relativeFrom="page">
                <wp:posOffset>5417820</wp:posOffset>
              </wp:positionH>
              <wp:positionV relativeFrom="page">
                <wp:posOffset>9037320</wp:posOffset>
              </wp:positionV>
              <wp:extent cx="3175" cy="3175"/>
              <wp:effectExtent l="0" t="0" r="0" b="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175" cy="3175"/>
                      </a:xfrm>
                      <a:prstGeom prst="rect">
                        <a:avLst/>
                      </a:pr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E787E0E" id="Rectangle 2" o:spid="_x0000_s1026" style="position:absolute;margin-left:426.6pt;margin-top:711.6pt;width:.25pt;height:.25pt;z-index:-1692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" fillcolor="#e2a039" stroked="f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8464" behindDoc="1" locked="0" layoutInCell="1" allowOverlap="1">
          <wp:simplePos x="0" y="0"/>
          <wp:positionH relativeFrom="page">
            <wp:posOffset>5554345</wp:posOffset>
          </wp:positionH>
          <wp:positionV relativeFrom="page">
            <wp:posOffset>10082377</wp:posOffset>
          </wp:positionV>
          <wp:extent cx="1067931" cy="378460"/>
          <wp:effectExtent l="0" t="0" r="0" b="0"/>
          <wp:wrapNone/>
          <wp:docPr id="35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A95D88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3513" w:rsidRDefault="008F3513">
      <w:r>
        <w:separator/>
      </w:r>
    </w:p>
  </w:footnote>
  <w:footnote w:type="continuationSeparator" w:id="0">
    <w:p w:rsidR="008F3513" w:rsidRDefault="008F35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87712" behindDoc="1" locked="0" layoutInCell="1" allowOverlap="1">
          <wp:simplePos x="0" y="0"/>
          <wp:positionH relativeFrom="page">
            <wp:posOffset>5945504</wp:posOffset>
          </wp:positionH>
          <wp:positionV relativeFrom="page">
            <wp:posOffset>417194</wp:posOffset>
          </wp:positionV>
          <wp:extent cx="744842" cy="310515"/>
          <wp:effectExtent l="0" t="0" r="0" b="0"/>
          <wp:wrapNone/>
          <wp:docPr id="1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4842" cy="310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822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514349</wp:posOffset>
          </wp:positionV>
          <wp:extent cx="1103350" cy="300354"/>
          <wp:effectExtent l="0" t="0" r="0" b="0"/>
          <wp:wrapNone/>
          <wp:docPr id="3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3350" cy="3003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8736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514375</wp:posOffset>
          </wp:positionV>
          <wp:extent cx="2011680" cy="323824"/>
          <wp:effectExtent l="0" t="0" r="0" b="0"/>
          <wp:wrapNone/>
          <wp:docPr id="5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323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9248" behindDoc="1" locked="0" layoutInCell="1" allowOverlap="1">
          <wp:simplePos x="0" y="0"/>
          <wp:positionH relativeFrom="page">
            <wp:posOffset>4420870</wp:posOffset>
          </wp:positionH>
          <wp:positionV relativeFrom="page">
            <wp:posOffset>542302</wp:posOffset>
          </wp:positionV>
          <wp:extent cx="313689" cy="263258"/>
          <wp:effectExtent l="0" t="0" r="0" b="0"/>
          <wp:wrapNone/>
          <wp:docPr id="7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6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3689" cy="2632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9760" behindDoc="1" locked="0" layoutInCell="1" allowOverlap="1">
          <wp:simplePos x="0" y="0"/>
          <wp:positionH relativeFrom="page">
            <wp:posOffset>4791709</wp:posOffset>
          </wp:positionH>
          <wp:positionV relativeFrom="page">
            <wp:posOffset>598233</wp:posOffset>
          </wp:positionV>
          <wp:extent cx="1065530" cy="161226"/>
          <wp:effectExtent l="0" t="0" r="0" b="0"/>
          <wp:wrapNone/>
          <wp:docPr id="9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65530" cy="161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0272" behindDoc="1" locked="0" layoutInCell="1" allowOverlap="1">
              <wp:simplePos x="0" y="0"/>
              <wp:positionH relativeFrom="page">
                <wp:posOffset>889000</wp:posOffset>
              </wp:positionH>
              <wp:positionV relativeFrom="page">
                <wp:posOffset>995045</wp:posOffset>
              </wp:positionV>
              <wp:extent cx="5776595" cy="36830"/>
              <wp:effectExtent l="0" t="0" r="0" b="0"/>
              <wp:wrapNone/>
              <wp:docPr id="8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6595" cy="36830"/>
                      </a:xfrm>
                      <a:custGeom>
                        <a:avLst/>
                        <a:gdLst>
                          <a:gd name="T0" fmla="+- 0 10497 1400"/>
                          <a:gd name="T1" fmla="*/ T0 w 9097"/>
                          <a:gd name="T2" fmla="+- 0 1596 1567"/>
                          <a:gd name="T3" fmla="*/ 1596 h 58"/>
                          <a:gd name="T4" fmla="+- 0 1400 1400"/>
                          <a:gd name="T5" fmla="*/ T4 w 9097"/>
                          <a:gd name="T6" fmla="+- 0 1596 1567"/>
                          <a:gd name="T7" fmla="*/ 1596 h 58"/>
                          <a:gd name="T8" fmla="+- 0 1400 1400"/>
                          <a:gd name="T9" fmla="*/ T8 w 9097"/>
                          <a:gd name="T10" fmla="+- 0 1625 1567"/>
                          <a:gd name="T11" fmla="*/ 1625 h 58"/>
                          <a:gd name="T12" fmla="+- 0 10497 1400"/>
                          <a:gd name="T13" fmla="*/ T12 w 9097"/>
                          <a:gd name="T14" fmla="+- 0 1625 1567"/>
                          <a:gd name="T15" fmla="*/ 1625 h 58"/>
                          <a:gd name="T16" fmla="+- 0 10497 1400"/>
                          <a:gd name="T17" fmla="*/ T16 w 9097"/>
                          <a:gd name="T18" fmla="+- 0 1596 1567"/>
                          <a:gd name="T19" fmla="*/ 1596 h 58"/>
                          <a:gd name="T20" fmla="+- 0 10497 1400"/>
                          <a:gd name="T21" fmla="*/ T20 w 9097"/>
                          <a:gd name="T22" fmla="+- 0 1567 1567"/>
                          <a:gd name="T23" fmla="*/ 1567 h 58"/>
                          <a:gd name="T24" fmla="+- 0 1400 1400"/>
                          <a:gd name="T25" fmla="*/ T24 w 9097"/>
                          <a:gd name="T26" fmla="+- 0 1567 1567"/>
                          <a:gd name="T27" fmla="*/ 1567 h 58"/>
                          <a:gd name="T28" fmla="+- 0 1400 1400"/>
                          <a:gd name="T29" fmla="*/ T28 w 9097"/>
                          <a:gd name="T30" fmla="+- 0 1582 1567"/>
                          <a:gd name="T31" fmla="*/ 1582 h 58"/>
                          <a:gd name="T32" fmla="+- 0 10497 1400"/>
                          <a:gd name="T33" fmla="*/ T32 w 9097"/>
                          <a:gd name="T34" fmla="+- 0 1582 1567"/>
                          <a:gd name="T35" fmla="*/ 1582 h 58"/>
                          <a:gd name="T36" fmla="+- 0 10497 1400"/>
                          <a:gd name="T37" fmla="*/ T36 w 9097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7" h="58">
                            <a:moveTo>
                              <a:pt x="9097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7" y="58"/>
                            </a:lnTo>
                            <a:lnTo>
                              <a:pt x="9097" y="29"/>
                            </a:lnTo>
                            <a:close/>
                            <a:moveTo>
                              <a:pt x="9097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7" y="15"/>
                            </a:lnTo>
                            <a:lnTo>
                              <a:pt x="9097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3EC170" id="AutoShape 4" o:spid="_x0000_s1026" style="position:absolute;margin-left:70pt;margin-top:78.35pt;width:454.85pt;height:2.9pt;z-index:-1692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" path="m9097,29l,29,,58r9097,l9097,29xm9097,l,,,15r9097,l9097,xe" fillcolor="#e2a039" stroked="f">
              <v:path arrowok="t" o:connecttype="custom" o:connectlocs="5776595,1013460;0,1013460;0,1031875;5776595,1031875;5776595,1013460;5776595,995045;0,995045;0,1004570;5776595,1004570;5776595,995045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1296" behindDoc="1" locked="0" layoutInCell="1" allowOverlap="1">
          <wp:simplePos x="0" y="0"/>
          <wp:positionH relativeFrom="page">
            <wp:posOffset>5945504</wp:posOffset>
          </wp:positionH>
          <wp:positionV relativeFrom="page">
            <wp:posOffset>417194</wp:posOffset>
          </wp:positionV>
          <wp:extent cx="744842" cy="310515"/>
          <wp:effectExtent l="0" t="0" r="0" b="0"/>
          <wp:wrapNone/>
          <wp:docPr id="13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4842" cy="310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1808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514349</wp:posOffset>
          </wp:positionV>
          <wp:extent cx="1103350" cy="300354"/>
          <wp:effectExtent l="0" t="0" r="0" b="0"/>
          <wp:wrapNone/>
          <wp:docPr id="15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3350" cy="3003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2320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514375</wp:posOffset>
          </wp:positionV>
          <wp:extent cx="2011680" cy="323824"/>
          <wp:effectExtent l="0" t="0" r="0" b="0"/>
          <wp:wrapNone/>
          <wp:docPr id="17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323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2832" behindDoc="1" locked="0" layoutInCell="1" allowOverlap="1">
          <wp:simplePos x="0" y="0"/>
          <wp:positionH relativeFrom="page">
            <wp:posOffset>4420870</wp:posOffset>
          </wp:positionH>
          <wp:positionV relativeFrom="page">
            <wp:posOffset>542302</wp:posOffset>
          </wp:positionV>
          <wp:extent cx="313689" cy="263258"/>
          <wp:effectExtent l="0" t="0" r="0" b="0"/>
          <wp:wrapNone/>
          <wp:docPr id="19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6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3689" cy="2632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3344" behindDoc="1" locked="0" layoutInCell="1" allowOverlap="1">
          <wp:simplePos x="0" y="0"/>
          <wp:positionH relativeFrom="page">
            <wp:posOffset>4791709</wp:posOffset>
          </wp:positionH>
          <wp:positionV relativeFrom="page">
            <wp:posOffset>598233</wp:posOffset>
          </wp:positionV>
          <wp:extent cx="1065530" cy="161226"/>
          <wp:effectExtent l="0" t="0" r="0" b="0"/>
          <wp:wrapNone/>
          <wp:docPr id="21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65530" cy="161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3856" behindDoc="1" locked="0" layoutInCell="1" allowOverlap="1">
              <wp:simplePos x="0" y="0"/>
              <wp:positionH relativeFrom="page">
                <wp:posOffset>889000</wp:posOffset>
              </wp:positionH>
              <wp:positionV relativeFrom="page">
                <wp:posOffset>995045</wp:posOffset>
              </wp:positionV>
              <wp:extent cx="5776595" cy="36830"/>
              <wp:effectExtent l="0" t="0" r="0" b="0"/>
              <wp:wrapNone/>
              <wp:docPr id="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6595" cy="36830"/>
                      </a:xfrm>
                      <a:custGeom>
                        <a:avLst/>
                        <a:gdLst>
                          <a:gd name="T0" fmla="+- 0 10497 1400"/>
                          <a:gd name="T1" fmla="*/ T0 w 9097"/>
                          <a:gd name="T2" fmla="+- 0 1596 1567"/>
                          <a:gd name="T3" fmla="*/ 1596 h 58"/>
                          <a:gd name="T4" fmla="+- 0 1400 1400"/>
                          <a:gd name="T5" fmla="*/ T4 w 9097"/>
                          <a:gd name="T6" fmla="+- 0 1596 1567"/>
                          <a:gd name="T7" fmla="*/ 1596 h 58"/>
                          <a:gd name="T8" fmla="+- 0 1400 1400"/>
                          <a:gd name="T9" fmla="*/ T8 w 9097"/>
                          <a:gd name="T10" fmla="+- 0 1625 1567"/>
                          <a:gd name="T11" fmla="*/ 1625 h 58"/>
                          <a:gd name="T12" fmla="+- 0 10497 1400"/>
                          <a:gd name="T13" fmla="*/ T12 w 9097"/>
                          <a:gd name="T14" fmla="+- 0 1625 1567"/>
                          <a:gd name="T15" fmla="*/ 1625 h 58"/>
                          <a:gd name="T16" fmla="+- 0 10497 1400"/>
                          <a:gd name="T17" fmla="*/ T16 w 9097"/>
                          <a:gd name="T18" fmla="+- 0 1596 1567"/>
                          <a:gd name="T19" fmla="*/ 1596 h 58"/>
                          <a:gd name="T20" fmla="+- 0 10497 1400"/>
                          <a:gd name="T21" fmla="*/ T20 w 9097"/>
                          <a:gd name="T22" fmla="+- 0 1567 1567"/>
                          <a:gd name="T23" fmla="*/ 1567 h 58"/>
                          <a:gd name="T24" fmla="+- 0 1400 1400"/>
                          <a:gd name="T25" fmla="*/ T24 w 9097"/>
                          <a:gd name="T26" fmla="+- 0 1567 1567"/>
                          <a:gd name="T27" fmla="*/ 1567 h 58"/>
                          <a:gd name="T28" fmla="+- 0 1400 1400"/>
                          <a:gd name="T29" fmla="*/ T28 w 9097"/>
                          <a:gd name="T30" fmla="+- 0 1582 1567"/>
                          <a:gd name="T31" fmla="*/ 1582 h 58"/>
                          <a:gd name="T32" fmla="+- 0 10497 1400"/>
                          <a:gd name="T33" fmla="*/ T32 w 9097"/>
                          <a:gd name="T34" fmla="+- 0 1582 1567"/>
                          <a:gd name="T35" fmla="*/ 1582 h 58"/>
                          <a:gd name="T36" fmla="+- 0 10497 1400"/>
                          <a:gd name="T37" fmla="*/ T36 w 9097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7" h="58">
                            <a:moveTo>
                              <a:pt x="9097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7" y="58"/>
                            </a:lnTo>
                            <a:lnTo>
                              <a:pt x="9097" y="29"/>
                            </a:lnTo>
                            <a:close/>
                            <a:moveTo>
                              <a:pt x="9097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7" y="15"/>
                            </a:lnTo>
                            <a:lnTo>
                              <a:pt x="9097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4308F1" id="AutoShape 3" o:spid="_x0000_s1026" style="position:absolute;margin-left:70pt;margin-top:78.35pt;width:454.85pt;height:2.9pt;z-index:-1692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" path="m9097,29l,29,,58r9097,l9097,29xm9097,l,,,15r9097,l9097,xe" fillcolor="#e2a039" stroked="f">
              <v:path arrowok="t" o:connecttype="custom" o:connectlocs="5776595,1013460;0,1013460;0,1031875;5776595,1031875;5776595,1013460;5776595,995045;0,995045;0,1004570;5776595,1004570;5776595,995045" o:connectangles="0,0,0,0,0,0,0,0,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5392" behindDoc="1" locked="0" layoutInCell="1" allowOverlap="1">
          <wp:simplePos x="0" y="0"/>
          <wp:positionH relativeFrom="page">
            <wp:posOffset>5945504</wp:posOffset>
          </wp:positionH>
          <wp:positionV relativeFrom="page">
            <wp:posOffset>417194</wp:posOffset>
          </wp:positionV>
          <wp:extent cx="744842" cy="310515"/>
          <wp:effectExtent l="0" t="0" r="0" b="0"/>
          <wp:wrapNone/>
          <wp:docPr id="2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4842" cy="310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590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514349</wp:posOffset>
          </wp:positionV>
          <wp:extent cx="1103350" cy="300354"/>
          <wp:effectExtent l="0" t="0" r="0" b="0"/>
          <wp:wrapNone/>
          <wp:docPr id="2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3350" cy="3003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6416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514375</wp:posOffset>
          </wp:positionV>
          <wp:extent cx="2011680" cy="323824"/>
          <wp:effectExtent l="0" t="0" r="0" b="0"/>
          <wp:wrapNone/>
          <wp:docPr id="2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323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6928" behindDoc="1" locked="0" layoutInCell="1" allowOverlap="1">
          <wp:simplePos x="0" y="0"/>
          <wp:positionH relativeFrom="page">
            <wp:posOffset>4420870</wp:posOffset>
          </wp:positionH>
          <wp:positionV relativeFrom="page">
            <wp:posOffset>542302</wp:posOffset>
          </wp:positionV>
          <wp:extent cx="313689" cy="263258"/>
          <wp:effectExtent l="0" t="0" r="0" b="0"/>
          <wp:wrapNone/>
          <wp:docPr id="31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6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3689" cy="2632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7440" behindDoc="1" locked="0" layoutInCell="1" allowOverlap="1">
          <wp:simplePos x="0" y="0"/>
          <wp:positionH relativeFrom="page">
            <wp:posOffset>4791709</wp:posOffset>
          </wp:positionH>
          <wp:positionV relativeFrom="page">
            <wp:posOffset>598233</wp:posOffset>
          </wp:positionV>
          <wp:extent cx="1065530" cy="161226"/>
          <wp:effectExtent l="0" t="0" r="0" b="0"/>
          <wp:wrapNone/>
          <wp:docPr id="33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65530" cy="161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7952" behindDoc="1" locked="0" layoutInCell="1" allowOverlap="1">
              <wp:simplePos x="0" y="0"/>
              <wp:positionH relativeFrom="page">
                <wp:posOffset>889000</wp:posOffset>
              </wp:positionH>
              <wp:positionV relativeFrom="page">
                <wp:posOffset>995045</wp:posOffset>
              </wp:positionV>
              <wp:extent cx="5776595" cy="36830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6595" cy="36830"/>
                      </a:xfrm>
                      <a:custGeom>
                        <a:avLst/>
                        <a:gdLst>
                          <a:gd name="T0" fmla="+- 0 10497 1400"/>
                          <a:gd name="T1" fmla="*/ T0 w 9097"/>
                          <a:gd name="T2" fmla="+- 0 1596 1567"/>
                          <a:gd name="T3" fmla="*/ 1596 h 58"/>
                          <a:gd name="T4" fmla="+- 0 1400 1400"/>
                          <a:gd name="T5" fmla="*/ T4 w 9097"/>
                          <a:gd name="T6" fmla="+- 0 1596 1567"/>
                          <a:gd name="T7" fmla="*/ 1596 h 58"/>
                          <a:gd name="T8" fmla="+- 0 1400 1400"/>
                          <a:gd name="T9" fmla="*/ T8 w 9097"/>
                          <a:gd name="T10" fmla="+- 0 1625 1567"/>
                          <a:gd name="T11" fmla="*/ 1625 h 58"/>
                          <a:gd name="T12" fmla="+- 0 10497 1400"/>
                          <a:gd name="T13" fmla="*/ T12 w 9097"/>
                          <a:gd name="T14" fmla="+- 0 1625 1567"/>
                          <a:gd name="T15" fmla="*/ 1625 h 58"/>
                          <a:gd name="T16" fmla="+- 0 10497 1400"/>
                          <a:gd name="T17" fmla="*/ T16 w 9097"/>
                          <a:gd name="T18" fmla="+- 0 1596 1567"/>
                          <a:gd name="T19" fmla="*/ 1596 h 58"/>
                          <a:gd name="T20" fmla="+- 0 10497 1400"/>
                          <a:gd name="T21" fmla="*/ T20 w 9097"/>
                          <a:gd name="T22" fmla="+- 0 1567 1567"/>
                          <a:gd name="T23" fmla="*/ 1567 h 58"/>
                          <a:gd name="T24" fmla="+- 0 1400 1400"/>
                          <a:gd name="T25" fmla="*/ T24 w 9097"/>
                          <a:gd name="T26" fmla="+- 0 1567 1567"/>
                          <a:gd name="T27" fmla="*/ 1567 h 58"/>
                          <a:gd name="T28" fmla="+- 0 1400 1400"/>
                          <a:gd name="T29" fmla="*/ T28 w 9097"/>
                          <a:gd name="T30" fmla="+- 0 1582 1567"/>
                          <a:gd name="T31" fmla="*/ 1582 h 58"/>
                          <a:gd name="T32" fmla="+- 0 10497 1400"/>
                          <a:gd name="T33" fmla="*/ T32 w 9097"/>
                          <a:gd name="T34" fmla="+- 0 1582 1567"/>
                          <a:gd name="T35" fmla="*/ 1582 h 58"/>
                          <a:gd name="T36" fmla="+- 0 10497 1400"/>
                          <a:gd name="T37" fmla="*/ T36 w 9097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7" h="58">
                            <a:moveTo>
                              <a:pt x="9097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7" y="58"/>
                            </a:lnTo>
                            <a:lnTo>
                              <a:pt x="9097" y="29"/>
                            </a:lnTo>
                            <a:close/>
                            <a:moveTo>
                              <a:pt x="9097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7" y="15"/>
                            </a:lnTo>
                            <a:lnTo>
                              <a:pt x="9097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E9B21F" id="AutoShape 1" o:spid="_x0000_s1026" style="position:absolute;margin-left:70pt;margin-top:78.35pt;width:454.85pt;height:2.9pt;z-index:-1691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" path="m9097,29l,29,,58r9097,l9097,29xm9097,l,,,15r9097,l9097,xe" fillcolor="#e2a039" stroked="f">
              <v:path arrowok="t" o:connecttype="custom" o:connectlocs="5776595,1013460;0,1013460;0,1031875;5776595,1031875;5776595,1013460;5776595,995045;0,995045;0,1004570;5776595,1004570;5776595,995045" o:connectangles="0,0,0,0,0,0,0,0,0,0"/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A95D88">
    <w:pPr>
      <w:pStyle w:val="Textoindependien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A32B7"/>
    <w:multiLevelType w:val="hybridMultilevel"/>
    <w:tmpl w:val="81A07344"/>
    <w:lvl w:ilvl="0" w:tplc="7BF28E16">
      <w:start w:val="1"/>
      <w:numFmt w:val="lowerLetter"/>
      <w:lvlText w:val="%1)"/>
      <w:lvlJc w:val="left"/>
      <w:pPr>
        <w:ind w:left="598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s-ES" w:eastAsia="en-US" w:bidi="ar-SA"/>
      </w:rPr>
    </w:lvl>
    <w:lvl w:ilvl="1" w:tplc="69567E4E">
      <w:numFmt w:val="bullet"/>
      <w:lvlText w:val="-"/>
      <w:lvlJc w:val="left"/>
      <w:pPr>
        <w:ind w:left="958" w:hanging="360"/>
      </w:pPr>
      <w:rPr>
        <w:rFonts w:ascii="Calibri" w:eastAsia="Calibri" w:hAnsi="Calibri" w:cs="Calibri" w:hint="default"/>
        <w:color w:val="0D0D0D"/>
        <w:w w:val="100"/>
        <w:sz w:val="22"/>
        <w:szCs w:val="22"/>
        <w:lang w:val="es-ES" w:eastAsia="en-US" w:bidi="ar-SA"/>
      </w:rPr>
    </w:lvl>
    <w:lvl w:ilvl="2" w:tplc="19A8994A">
      <w:numFmt w:val="bullet"/>
      <w:lvlText w:val=""/>
      <w:lvlJc w:val="left"/>
      <w:pPr>
        <w:ind w:left="1306" w:hanging="360"/>
      </w:pPr>
      <w:rPr>
        <w:rFonts w:ascii="Wingdings" w:eastAsia="Wingdings" w:hAnsi="Wingdings" w:cs="Wingdings" w:hint="default"/>
        <w:color w:val="0D0D0D"/>
        <w:w w:val="100"/>
        <w:sz w:val="22"/>
        <w:szCs w:val="22"/>
        <w:lang w:val="es-ES" w:eastAsia="en-US" w:bidi="ar-SA"/>
      </w:rPr>
    </w:lvl>
    <w:lvl w:ilvl="3" w:tplc="34A4CAC6">
      <w:numFmt w:val="bullet"/>
      <w:lvlText w:val="•"/>
      <w:lvlJc w:val="left"/>
      <w:pPr>
        <w:ind w:left="2363" w:hanging="360"/>
      </w:pPr>
      <w:rPr>
        <w:rFonts w:hint="default"/>
        <w:lang w:val="es-ES" w:eastAsia="en-US" w:bidi="ar-SA"/>
      </w:rPr>
    </w:lvl>
    <w:lvl w:ilvl="4" w:tplc="A7FAB86C">
      <w:numFmt w:val="bullet"/>
      <w:lvlText w:val="•"/>
      <w:lvlJc w:val="left"/>
      <w:pPr>
        <w:ind w:left="3427" w:hanging="360"/>
      </w:pPr>
      <w:rPr>
        <w:rFonts w:hint="default"/>
        <w:lang w:val="es-ES" w:eastAsia="en-US" w:bidi="ar-SA"/>
      </w:rPr>
    </w:lvl>
    <w:lvl w:ilvl="5" w:tplc="8310704C">
      <w:numFmt w:val="bullet"/>
      <w:lvlText w:val="•"/>
      <w:lvlJc w:val="left"/>
      <w:pPr>
        <w:ind w:left="4491" w:hanging="360"/>
      </w:pPr>
      <w:rPr>
        <w:rFonts w:hint="default"/>
        <w:lang w:val="es-ES" w:eastAsia="en-US" w:bidi="ar-SA"/>
      </w:rPr>
    </w:lvl>
    <w:lvl w:ilvl="6" w:tplc="77A472B8">
      <w:numFmt w:val="bullet"/>
      <w:lvlText w:val="•"/>
      <w:lvlJc w:val="left"/>
      <w:pPr>
        <w:ind w:left="5555" w:hanging="360"/>
      </w:pPr>
      <w:rPr>
        <w:rFonts w:hint="default"/>
        <w:lang w:val="es-ES" w:eastAsia="en-US" w:bidi="ar-SA"/>
      </w:rPr>
    </w:lvl>
    <w:lvl w:ilvl="7" w:tplc="63BC890E">
      <w:numFmt w:val="bullet"/>
      <w:lvlText w:val="•"/>
      <w:lvlJc w:val="left"/>
      <w:pPr>
        <w:ind w:left="6619" w:hanging="360"/>
      </w:pPr>
      <w:rPr>
        <w:rFonts w:hint="default"/>
        <w:lang w:val="es-ES" w:eastAsia="en-US" w:bidi="ar-SA"/>
      </w:rPr>
    </w:lvl>
    <w:lvl w:ilvl="8" w:tplc="66A8A5C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0DD8449F"/>
    <w:multiLevelType w:val="multilevel"/>
    <w:tmpl w:val="A10A9DB4"/>
    <w:lvl w:ilvl="0">
      <w:start w:val="1"/>
      <w:numFmt w:val="decimal"/>
      <w:lvlText w:val="%1"/>
      <w:lvlJc w:val="left"/>
      <w:pPr>
        <w:ind w:left="670" w:hanging="432"/>
        <w:jc w:val="left"/>
      </w:pPr>
      <w:rPr>
        <w:rFonts w:ascii="Calibri" w:eastAsia="Calibri" w:hAnsi="Calibri" w:cs="Calibri" w:hint="default"/>
        <w:b/>
        <w:bCs/>
        <w:color w:val="DF761F"/>
        <w:w w:val="98"/>
        <w:sz w:val="32"/>
        <w:szCs w:val="32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946" w:hanging="708"/>
        <w:jc w:val="left"/>
      </w:pPr>
      <w:rPr>
        <w:rFonts w:ascii="Calibri" w:eastAsia="Calibri" w:hAnsi="Calibri" w:cs="Calibri" w:hint="default"/>
        <w:b/>
        <w:bCs/>
        <w:color w:val="DF761F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946" w:hanging="708"/>
        <w:jc w:val="left"/>
      </w:pPr>
      <w:rPr>
        <w:rFonts w:ascii="Calibri" w:eastAsia="Calibri" w:hAnsi="Calibri" w:cs="Calibri" w:hint="default"/>
        <w:b/>
        <w:bCs/>
        <w:color w:val="DF761F"/>
        <w:spacing w:val="-2"/>
        <w:w w:val="100"/>
        <w:sz w:val="24"/>
        <w:szCs w:val="24"/>
        <w:lang w:val="es-ES" w:eastAsia="en-US" w:bidi="ar-SA"/>
      </w:rPr>
    </w:lvl>
    <w:lvl w:ilvl="3">
      <w:start w:val="1"/>
      <w:numFmt w:val="decimal"/>
      <w:lvlText w:val="%1.%2.%3.%4"/>
      <w:lvlJc w:val="left"/>
      <w:pPr>
        <w:ind w:left="1100" w:hanging="862"/>
        <w:jc w:val="left"/>
      </w:pPr>
      <w:rPr>
        <w:rFonts w:hint="default"/>
        <w:b/>
        <w:bCs/>
        <w:spacing w:val="-2"/>
        <w:w w:val="100"/>
        <w:lang w:val="es-ES" w:eastAsia="en-US" w:bidi="ar-SA"/>
      </w:rPr>
    </w:lvl>
    <w:lvl w:ilvl="4">
      <w:numFmt w:val="bullet"/>
      <w:lvlText w:val="-"/>
      <w:lvlJc w:val="left"/>
      <w:pPr>
        <w:ind w:left="915" w:hanging="862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5">
      <w:numFmt w:val="bullet"/>
      <w:lvlText w:val="•"/>
      <w:lvlJc w:val="left"/>
      <w:pPr>
        <w:ind w:left="3588" w:hanging="862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833" w:hanging="862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077" w:hanging="862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22" w:hanging="862"/>
      </w:pPr>
      <w:rPr>
        <w:rFonts w:hint="default"/>
        <w:lang w:val="es-ES" w:eastAsia="en-US" w:bidi="ar-SA"/>
      </w:rPr>
    </w:lvl>
  </w:abstractNum>
  <w:abstractNum w:abstractNumId="2" w15:restartNumberingAfterBreak="0">
    <w:nsid w:val="0EA57B6A"/>
    <w:multiLevelType w:val="multilevel"/>
    <w:tmpl w:val="79564424"/>
    <w:lvl w:ilvl="0">
      <w:start w:val="1"/>
      <w:numFmt w:val="decimal"/>
      <w:lvlText w:val="%1."/>
      <w:lvlJc w:val="left"/>
      <w:pPr>
        <w:ind w:left="598" w:hanging="360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958" w:hanging="360"/>
        <w:jc w:val="right"/>
      </w:pPr>
      <w:rPr>
        <w:rFonts w:ascii="Calibri" w:eastAsia="Calibri" w:hAnsi="Calibri" w:cs="Calibri" w:hint="default"/>
        <w:i/>
        <w:iCs/>
        <w:spacing w:val="-3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318" w:hanging="720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316" w:hanging="720"/>
        <w:jc w:val="left"/>
      </w:pPr>
      <w:rPr>
        <w:rFonts w:ascii="Calibri" w:eastAsia="Calibri" w:hAnsi="Calibri" w:cs="Calibri" w:hint="default"/>
        <w:spacing w:val="-6"/>
        <w:w w:val="100"/>
        <w:sz w:val="22"/>
        <w:szCs w:val="22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1794" w:hanging="1080"/>
        <w:jc w:val="left"/>
      </w:pPr>
      <w:rPr>
        <w:rFonts w:ascii="Calibri" w:eastAsia="Calibri" w:hAnsi="Calibri" w:cs="Calibri" w:hint="default"/>
        <w:i/>
        <w:iCs/>
        <w:spacing w:val="-6"/>
        <w:w w:val="100"/>
        <w:sz w:val="22"/>
        <w:szCs w:val="22"/>
        <w:lang w:val="es-ES" w:eastAsia="en-US" w:bidi="ar-SA"/>
      </w:rPr>
    </w:lvl>
    <w:lvl w:ilvl="5">
      <w:numFmt w:val="bullet"/>
      <w:lvlText w:val="•"/>
      <w:lvlJc w:val="left"/>
      <w:pPr>
        <w:ind w:left="3135" w:hanging="108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470" w:hanging="108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805" w:hanging="108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140" w:hanging="1080"/>
      </w:pPr>
      <w:rPr>
        <w:rFonts w:hint="default"/>
        <w:lang w:val="es-ES" w:eastAsia="en-US" w:bidi="ar-SA"/>
      </w:rPr>
    </w:lvl>
  </w:abstractNum>
  <w:abstractNum w:abstractNumId="3" w15:restartNumberingAfterBreak="0">
    <w:nsid w:val="18BC1889"/>
    <w:multiLevelType w:val="multilevel"/>
    <w:tmpl w:val="8064F98A"/>
    <w:lvl w:ilvl="0">
      <w:start w:val="2"/>
      <w:numFmt w:val="decimal"/>
      <w:lvlText w:val="%1"/>
      <w:lvlJc w:val="left"/>
      <w:pPr>
        <w:ind w:left="1318" w:hanging="720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318" w:hanging="720"/>
        <w:jc w:val="left"/>
      </w:pPr>
      <w:rPr>
        <w:rFonts w:hint="default"/>
        <w:lang w:val="es-ES" w:eastAsia="en-US" w:bidi="ar-SA"/>
      </w:rPr>
    </w:lvl>
    <w:lvl w:ilvl="2">
      <w:start w:val="5"/>
      <w:numFmt w:val="decimal"/>
      <w:lvlText w:val="%1.%2.%3."/>
      <w:lvlJc w:val="left"/>
      <w:pPr>
        <w:ind w:left="1318" w:hanging="720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245" w:hanging="650"/>
        <w:jc w:val="left"/>
      </w:pPr>
      <w:rPr>
        <w:rFonts w:ascii="Calibri" w:eastAsia="Calibri" w:hAnsi="Calibri" w:cs="Calibri" w:hint="default"/>
        <w:spacing w:val="-6"/>
        <w:w w:val="100"/>
        <w:sz w:val="20"/>
        <w:szCs w:val="20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1390" w:hanging="1061"/>
        <w:jc w:val="left"/>
      </w:pPr>
      <w:rPr>
        <w:rFonts w:ascii="Calibri" w:eastAsia="Calibri" w:hAnsi="Calibri" w:cs="Calibri" w:hint="default"/>
        <w:spacing w:val="-6"/>
        <w:w w:val="100"/>
        <w:position w:val="2"/>
        <w:sz w:val="22"/>
        <w:szCs w:val="22"/>
        <w:lang w:val="es-ES" w:eastAsia="en-US" w:bidi="ar-SA"/>
      </w:rPr>
    </w:lvl>
    <w:lvl w:ilvl="5">
      <w:numFmt w:val="bullet"/>
      <w:lvlText w:val="•"/>
      <w:lvlJc w:val="left"/>
      <w:pPr>
        <w:ind w:left="4554" w:hanging="106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605" w:hanging="106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657" w:hanging="106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708" w:hanging="1061"/>
      </w:pPr>
      <w:rPr>
        <w:rFonts w:hint="default"/>
        <w:lang w:val="es-ES" w:eastAsia="en-US" w:bidi="ar-SA"/>
      </w:rPr>
    </w:lvl>
  </w:abstractNum>
  <w:abstractNum w:abstractNumId="4" w15:restartNumberingAfterBreak="0">
    <w:nsid w:val="2DB10A4C"/>
    <w:multiLevelType w:val="hybridMultilevel"/>
    <w:tmpl w:val="494AFBD6"/>
    <w:lvl w:ilvl="0" w:tplc="0912572E">
      <w:numFmt w:val="bullet"/>
      <w:lvlText w:val=""/>
      <w:lvlJc w:val="left"/>
      <w:pPr>
        <w:ind w:left="524" w:hanging="286"/>
      </w:pPr>
      <w:rPr>
        <w:rFonts w:ascii="Wingdings" w:eastAsia="Wingdings" w:hAnsi="Wingdings" w:cs="Wingdings" w:hint="default"/>
        <w:w w:val="100"/>
        <w:sz w:val="22"/>
        <w:szCs w:val="22"/>
        <w:lang w:val="es-ES" w:eastAsia="en-US" w:bidi="ar-SA"/>
      </w:rPr>
    </w:lvl>
    <w:lvl w:ilvl="1" w:tplc="ED60118C">
      <w:numFmt w:val="bullet"/>
      <w:lvlText w:val="-"/>
      <w:lvlJc w:val="left"/>
      <w:pPr>
        <w:ind w:left="913" w:hanging="358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2" w:tplc="9C0AA428">
      <w:numFmt w:val="bullet"/>
      <w:lvlText w:val="•"/>
      <w:lvlJc w:val="left"/>
      <w:pPr>
        <w:ind w:left="1907" w:hanging="358"/>
      </w:pPr>
      <w:rPr>
        <w:rFonts w:hint="default"/>
        <w:lang w:val="es-ES" w:eastAsia="en-US" w:bidi="ar-SA"/>
      </w:rPr>
    </w:lvl>
    <w:lvl w:ilvl="3" w:tplc="44221946">
      <w:numFmt w:val="bullet"/>
      <w:lvlText w:val="•"/>
      <w:lvlJc w:val="left"/>
      <w:pPr>
        <w:ind w:left="2895" w:hanging="358"/>
      </w:pPr>
      <w:rPr>
        <w:rFonts w:hint="default"/>
        <w:lang w:val="es-ES" w:eastAsia="en-US" w:bidi="ar-SA"/>
      </w:rPr>
    </w:lvl>
    <w:lvl w:ilvl="4" w:tplc="F3E8BE68">
      <w:numFmt w:val="bullet"/>
      <w:lvlText w:val="•"/>
      <w:lvlJc w:val="left"/>
      <w:pPr>
        <w:ind w:left="3883" w:hanging="358"/>
      </w:pPr>
      <w:rPr>
        <w:rFonts w:hint="default"/>
        <w:lang w:val="es-ES" w:eastAsia="en-US" w:bidi="ar-SA"/>
      </w:rPr>
    </w:lvl>
    <w:lvl w:ilvl="5" w:tplc="1120522E">
      <w:numFmt w:val="bullet"/>
      <w:lvlText w:val="•"/>
      <w:lvlJc w:val="left"/>
      <w:pPr>
        <w:ind w:left="4871" w:hanging="358"/>
      </w:pPr>
      <w:rPr>
        <w:rFonts w:hint="default"/>
        <w:lang w:val="es-ES" w:eastAsia="en-US" w:bidi="ar-SA"/>
      </w:rPr>
    </w:lvl>
    <w:lvl w:ilvl="6" w:tplc="02362ED2">
      <w:numFmt w:val="bullet"/>
      <w:lvlText w:val="•"/>
      <w:lvlJc w:val="left"/>
      <w:pPr>
        <w:ind w:left="5859" w:hanging="358"/>
      </w:pPr>
      <w:rPr>
        <w:rFonts w:hint="default"/>
        <w:lang w:val="es-ES" w:eastAsia="en-US" w:bidi="ar-SA"/>
      </w:rPr>
    </w:lvl>
    <w:lvl w:ilvl="7" w:tplc="B5ECA52A">
      <w:numFmt w:val="bullet"/>
      <w:lvlText w:val="•"/>
      <w:lvlJc w:val="left"/>
      <w:pPr>
        <w:ind w:left="6847" w:hanging="358"/>
      </w:pPr>
      <w:rPr>
        <w:rFonts w:hint="default"/>
        <w:lang w:val="es-ES" w:eastAsia="en-US" w:bidi="ar-SA"/>
      </w:rPr>
    </w:lvl>
    <w:lvl w:ilvl="8" w:tplc="DAF6B98E">
      <w:numFmt w:val="bullet"/>
      <w:lvlText w:val="•"/>
      <w:lvlJc w:val="left"/>
      <w:pPr>
        <w:ind w:left="7835" w:hanging="358"/>
      </w:pPr>
      <w:rPr>
        <w:rFonts w:hint="default"/>
        <w:lang w:val="es-ES" w:eastAsia="en-US" w:bidi="ar-SA"/>
      </w:rPr>
    </w:lvl>
  </w:abstractNum>
  <w:abstractNum w:abstractNumId="5" w15:restartNumberingAfterBreak="0">
    <w:nsid w:val="37DF3723"/>
    <w:multiLevelType w:val="hybridMultilevel"/>
    <w:tmpl w:val="0624F564"/>
    <w:lvl w:ilvl="0" w:tplc="96C2FDE0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spacing w:val="-1"/>
        <w:w w:val="100"/>
        <w:position w:val="2"/>
        <w:sz w:val="22"/>
        <w:szCs w:val="22"/>
        <w:lang w:val="es-ES" w:eastAsia="en-US" w:bidi="ar-SA"/>
      </w:rPr>
    </w:lvl>
    <w:lvl w:ilvl="1" w:tplc="25D23C68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EF0679D2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E618BF98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DA8254E4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30FCB342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8BE6A042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984E835A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78D62C6A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4C2E4F92"/>
    <w:multiLevelType w:val="hybridMultilevel"/>
    <w:tmpl w:val="974477B6"/>
    <w:lvl w:ilvl="0" w:tplc="24B818EE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sz w:val="22"/>
        <w:szCs w:val="22"/>
        <w:lang w:val="es-ES" w:eastAsia="en-US" w:bidi="ar-SA"/>
      </w:rPr>
    </w:lvl>
    <w:lvl w:ilvl="1" w:tplc="B27E3BA8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058626A8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75DE33D6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1C44BEFA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ECE015BE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6DFCDE02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8214D180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BBDA2FD8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abstractNum w:abstractNumId="7" w15:restartNumberingAfterBreak="0">
    <w:nsid w:val="532A2768"/>
    <w:multiLevelType w:val="hybridMultilevel"/>
    <w:tmpl w:val="F7505BF6"/>
    <w:lvl w:ilvl="0" w:tplc="7F38F7FC">
      <w:start w:val="1"/>
      <w:numFmt w:val="decimal"/>
      <w:lvlText w:val="%1."/>
      <w:lvlJc w:val="left"/>
      <w:pPr>
        <w:ind w:left="598" w:hanging="360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n-US" w:bidi="ar-SA"/>
      </w:rPr>
    </w:lvl>
    <w:lvl w:ilvl="1" w:tplc="3D2AE67E">
      <w:start w:val="1"/>
      <w:numFmt w:val="lowerLetter"/>
      <w:lvlText w:val="%2)"/>
      <w:lvlJc w:val="left"/>
      <w:pPr>
        <w:ind w:left="1318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s-ES" w:eastAsia="en-US" w:bidi="ar-SA"/>
      </w:rPr>
    </w:lvl>
    <w:lvl w:ilvl="2" w:tplc="1682F000">
      <w:numFmt w:val="bullet"/>
      <w:lvlText w:val="•"/>
      <w:lvlJc w:val="left"/>
      <w:pPr>
        <w:ind w:left="2263" w:hanging="360"/>
      </w:pPr>
      <w:rPr>
        <w:rFonts w:hint="default"/>
        <w:lang w:val="es-ES" w:eastAsia="en-US" w:bidi="ar-SA"/>
      </w:rPr>
    </w:lvl>
    <w:lvl w:ilvl="3" w:tplc="F4ACF63A">
      <w:numFmt w:val="bullet"/>
      <w:lvlText w:val="•"/>
      <w:lvlJc w:val="left"/>
      <w:pPr>
        <w:ind w:left="3206" w:hanging="360"/>
      </w:pPr>
      <w:rPr>
        <w:rFonts w:hint="default"/>
        <w:lang w:val="es-ES" w:eastAsia="en-US" w:bidi="ar-SA"/>
      </w:rPr>
    </w:lvl>
    <w:lvl w:ilvl="4" w:tplc="9B5819E0">
      <w:numFmt w:val="bullet"/>
      <w:lvlText w:val="•"/>
      <w:lvlJc w:val="left"/>
      <w:pPr>
        <w:ind w:left="4150" w:hanging="360"/>
      </w:pPr>
      <w:rPr>
        <w:rFonts w:hint="default"/>
        <w:lang w:val="es-ES" w:eastAsia="en-US" w:bidi="ar-SA"/>
      </w:rPr>
    </w:lvl>
    <w:lvl w:ilvl="5" w:tplc="E5745A7C">
      <w:numFmt w:val="bullet"/>
      <w:lvlText w:val="•"/>
      <w:lvlJc w:val="left"/>
      <w:pPr>
        <w:ind w:left="5093" w:hanging="360"/>
      </w:pPr>
      <w:rPr>
        <w:rFonts w:hint="default"/>
        <w:lang w:val="es-ES" w:eastAsia="en-US" w:bidi="ar-SA"/>
      </w:rPr>
    </w:lvl>
    <w:lvl w:ilvl="6" w:tplc="BAAA8E9A">
      <w:numFmt w:val="bullet"/>
      <w:lvlText w:val="•"/>
      <w:lvlJc w:val="left"/>
      <w:pPr>
        <w:ind w:left="6037" w:hanging="360"/>
      </w:pPr>
      <w:rPr>
        <w:rFonts w:hint="default"/>
        <w:lang w:val="es-ES" w:eastAsia="en-US" w:bidi="ar-SA"/>
      </w:rPr>
    </w:lvl>
    <w:lvl w:ilvl="7" w:tplc="11DCA13C">
      <w:numFmt w:val="bullet"/>
      <w:lvlText w:val="•"/>
      <w:lvlJc w:val="left"/>
      <w:pPr>
        <w:ind w:left="6980" w:hanging="360"/>
      </w:pPr>
      <w:rPr>
        <w:rFonts w:hint="default"/>
        <w:lang w:val="es-ES" w:eastAsia="en-US" w:bidi="ar-SA"/>
      </w:rPr>
    </w:lvl>
    <w:lvl w:ilvl="8" w:tplc="044E9B00">
      <w:numFmt w:val="bullet"/>
      <w:lvlText w:val="•"/>
      <w:lvlJc w:val="left"/>
      <w:pPr>
        <w:ind w:left="7924" w:hanging="360"/>
      </w:pPr>
      <w:rPr>
        <w:rFonts w:hint="default"/>
        <w:lang w:val="es-ES" w:eastAsia="en-US" w:bidi="ar-SA"/>
      </w:rPr>
    </w:lvl>
  </w:abstractNum>
  <w:abstractNum w:abstractNumId="8" w15:restartNumberingAfterBreak="0">
    <w:nsid w:val="5C8C30F3"/>
    <w:multiLevelType w:val="multilevel"/>
    <w:tmpl w:val="DD14CC0A"/>
    <w:lvl w:ilvl="0">
      <w:start w:val="1"/>
      <w:numFmt w:val="decimal"/>
      <w:lvlText w:val="%1"/>
      <w:lvlJc w:val="left"/>
      <w:pPr>
        <w:ind w:left="718" w:hanging="480"/>
        <w:jc w:val="left"/>
      </w:pPr>
      <w:rPr>
        <w:rFonts w:ascii="Calibri" w:eastAsia="Calibri" w:hAnsi="Calibri" w:cs="Calibri" w:hint="default"/>
        <w:b/>
        <w:bCs/>
        <w:i/>
        <w:iCs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997" w:hanging="519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438" w:hanging="720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1440" w:hanging="72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635" w:hanging="72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831" w:hanging="72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027" w:hanging="72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23" w:hanging="72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419" w:hanging="720"/>
      </w:pPr>
      <w:rPr>
        <w:rFonts w:hint="default"/>
        <w:lang w:val="es-ES" w:eastAsia="en-US" w:bidi="ar-SA"/>
      </w:rPr>
    </w:lvl>
  </w:abstractNum>
  <w:abstractNum w:abstractNumId="9" w15:restartNumberingAfterBreak="0">
    <w:nsid w:val="61803AB8"/>
    <w:multiLevelType w:val="hybridMultilevel"/>
    <w:tmpl w:val="E67486F8"/>
    <w:lvl w:ilvl="0" w:tplc="51E41446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position w:val="2"/>
        <w:sz w:val="22"/>
        <w:szCs w:val="22"/>
        <w:lang w:val="es-ES" w:eastAsia="en-US" w:bidi="ar-SA"/>
      </w:rPr>
    </w:lvl>
    <w:lvl w:ilvl="1" w:tplc="3372FB08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FB3828E6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864EE7E8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48008356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130C1390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C9A44F7C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CD12B63A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580C3F4A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6FFB3DD0"/>
    <w:multiLevelType w:val="hybridMultilevel"/>
    <w:tmpl w:val="0D62A93E"/>
    <w:lvl w:ilvl="0" w:tplc="54826556">
      <w:start w:val="1"/>
      <w:numFmt w:val="decimal"/>
      <w:lvlText w:val="%1."/>
      <w:lvlJc w:val="left"/>
      <w:pPr>
        <w:ind w:left="598" w:hanging="214"/>
        <w:jc w:val="left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EF449340">
      <w:numFmt w:val="bullet"/>
      <w:lvlText w:val="•"/>
      <w:lvlJc w:val="left"/>
      <w:pPr>
        <w:ind w:left="1521" w:hanging="214"/>
      </w:pPr>
      <w:rPr>
        <w:rFonts w:hint="default"/>
        <w:lang w:val="es-ES" w:eastAsia="en-US" w:bidi="ar-SA"/>
      </w:rPr>
    </w:lvl>
    <w:lvl w:ilvl="2" w:tplc="97D6627A">
      <w:numFmt w:val="bullet"/>
      <w:lvlText w:val="•"/>
      <w:lvlJc w:val="left"/>
      <w:pPr>
        <w:ind w:left="2442" w:hanging="214"/>
      </w:pPr>
      <w:rPr>
        <w:rFonts w:hint="default"/>
        <w:lang w:val="es-ES" w:eastAsia="en-US" w:bidi="ar-SA"/>
      </w:rPr>
    </w:lvl>
    <w:lvl w:ilvl="3" w:tplc="5A2A8226">
      <w:numFmt w:val="bullet"/>
      <w:lvlText w:val="•"/>
      <w:lvlJc w:val="left"/>
      <w:pPr>
        <w:ind w:left="3363" w:hanging="214"/>
      </w:pPr>
      <w:rPr>
        <w:rFonts w:hint="default"/>
        <w:lang w:val="es-ES" w:eastAsia="en-US" w:bidi="ar-SA"/>
      </w:rPr>
    </w:lvl>
    <w:lvl w:ilvl="4" w:tplc="6254D028">
      <w:numFmt w:val="bullet"/>
      <w:lvlText w:val="•"/>
      <w:lvlJc w:val="left"/>
      <w:pPr>
        <w:ind w:left="4284" w:hanging="214"/>
      </w:pPr>
      <w:rPr>
        <w:rFonts w:hint="default"/>
        <w:lang w:val="es-ES" w:eastAsia="en-US" w:bidi="ar-SA"/>
      </w:rPr>
    </w:lvl>
    <w:lvl w:ilvl="5" w:tplc="459CEA2E">
      <w:numFmt w:val="bullet"/>
      <w:lvlText w:val="•"/>
      <w:lvlJc w:val="left"/>
      <w:pPr>
        <w:ind w:left="5205" w:hanging="214"/>
      </w:pPr>
      <w:rPr>
        <w:rFonts w:hint="default"/>
        <w:lang w:val="es-ES" w:eastAsia="en-US" w:bidi="ar-SA"/>
      </w:rPr>
    </w:lvl>
    <w:lvl w:ilvl="6" w:tplc="892826EC">
      <w:numFmt w:val="bullet"/>
      <w:lvlText w:val="•"/>
      <w:lvlJc w:val="left"/>
      <w:pPr>
        <w:ind w:left="6126" w:hanging="214"/>
      </w:pPr>
      <w:rPr>
        <w:rFonts w:hint="default"/>
        <w:lang w:val="es-ES" w:eastAsia="en-US" w:bidi="ar-SA"/>
      </w:rPr>
    </w:lvl>
    <w:lvl w:ilvl="7" w:tplc="ADE004C6">
      <w:numFmt w:val="bullet"/>
      <w:lvlText w:val="•"/>
      <w:lvlJc w:val="left"/>
      <w:pPr>
        <w:ind w:left="7047" w:hanging="214"/>
      </w:pPr>
      <w:rPr>
        <w:rFonts w:hint="default"/>
        <w:lang w:val="es-ES" w:eastAsia="en-US" w:bidi="ar-SA"/>
      </w:rPr>
    </w:lvl>
    <w:lvl w:ilvl="8" w:tplc="98B4DD40">
      <w:numFmt w:val="bullet"/>
      <w:lvlText w:val="•"/>
      <w:lvlJc w:val="left"/>
      <w:pPr>
        <w:ind w:left="7968" w:hanging="214"/>
      </w:pPr>
      <w:rPr>
        <w:rFonts w:hint="default"/>
        <w:lang w:val="es-ES" w:eastAsia="en-US" w:bidi="ar-SA"/>
      </w:rPr>
    </w:lvl>
  </w:abstractNum>
  <w:abstractNum w:abstractNumId="11" w15:restartNumberingAfterBreak="0">
    <w:nsid w:val="728D585D"/>
    <w:multiLevelType w:val="hybridMultilevel"/>
    <w:tmpl w:val="55D8CB9C"/>
    <w:lvl w:ilvl="0" w:tplc="DD0C9CA6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position w:val="2"/>
        <w:sz w:val="22"/>
        <w:szCs w:val="22"/>
        <w:lang w:val="es-ES" w:eastAsia="en-US" w:bidi="ar-SA"/>
      </w:rPr>
    </w:lvl>
    <w:lvl w:ilvl="1" w:tplc="1CBE0DFC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C8805A9A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225A22F6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985EB420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A6967B98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FFC28014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F9D034F4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FB0A4FB8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0"/>
  </w:num>
  <w:num w:numId="5">
    <w:abstractNumId w:val="6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0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D88"/>
    <w:rsid w:val="00353898"/>
    <w:rsid w:val="008F3513"/>
    <w:rsid w:val="009B2E59"/>
    <w:rsid w:val="00A9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EF145B1F-F255-4F8A-AB30-5B105457A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670" w:hanging="433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1"/>
    <w:qFormat/>
    <w:pPr>
      <w:ind w:left="946" w:hanging="709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uiPriority w:val="1"/>
    <w:qFormat/>
    <w:pPr>
      <w:ind w:left="598" w:hanging="361"/>
      <w:outlineLvl w:val="2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161"/>
      <w:ind w:left="946" w:hanging="469"/>
    </w:p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913" w:hanging="361"/>
    </w:pPr>
  </w:style>
  <w:style w:type="paragraph" w:customStyle="1" w:styleId="TableParagraph">
    <w:name w:val="Table Paragraph"/>
    <w:basedOn w:val="Normal"/>
    <w:uiPriority w:val="1"/>
    <w:qFormat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image" Target="media/image6.jpeg"/><Relationship Id="rId26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image" Target="media/image4.jpeg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image" Target="media/image5.jpeg"/><Relationship Id="rId25" Type="http://schemas.openxmlformats.org/officeDocument/2006/relationships/image" Target="media/image14.jpeg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image" Target="media/image8.jpeg"/><Relationship Id="rId29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image" Target="media/image13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7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Relationship Id="rId22" Type="http://schemas.openxmlformats.org/officeDocument/2006/relationships/image" Target="media/image10.jpeg"/><Relationship Id="rId27" Type="http://schemas.openxmlformats.org/officeDocument/2006/relationships/image" Target="media/image16.jpeg"/><Relationship Id="rId30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eg"/><Relationship Id="rId5" Type="http://schemas.openxmlformats.org/officeDocument/2006/relationships/image" Target="media/image8.jpeg"/><Relationship Id="rId4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eg"/><Relationship Id="rId5" Type="http://schemas.openxmlformats.org/officeDocument/2006/relationships/image" Target="media/image8.jpeg"/><Relationship Id="rId4" Type="http://schemas.openxmlformats.org/officeDocument/2006/relationships/image" Target="media/image7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eg"/><Relationship Id="rId5" Type="http://schemas.openxmlformats.org/officeDocument/2006/relationships/image" Target="media/image8.jpeg"/><Relationship Id="rId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5307</Words>
  <Characters>29193</Characters>
  <Application>Microsoft Office Word</Application>
  <DocSecurity>0</DocSecurity>
  <Lines>243</Lines>
  <Paragraphs>68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34432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Dpto Solar y Autoconsumo</dc:creator>
  <cp:lastModifiedBy>Peteiro Graña, Francisco</cp:lastModifiedBy>
  <cp:revision>2</cp:revision>
  <dcterms:created xsi:type="dcterms:W3CDTF">2023-06-15T13:18:00Z</dcterms:created>
  <dcterms:modified xsi:type="dcterms:W3CDTF">2023-06-15T13:18:00Z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